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7" w:type="dxa"/>
        <w:tblInd w:w="55" w:type="dxa"/>
        <w:tblCellMar>
          <w:left w:w="70" w:type="dxa"/>
          <w:right w:w="70" w:type="dxa"/>
        </w:tblCellMar>
        <w:tblLook w:val="0680"/>
      </w:tblPr>
      <w:tblGrid>
        <w:gridCol w:w="2720"/>
        <w:gridCol w:w="967"/>
        <w:gridCol w:w="652"/>
        <w:gridCol w:w="1205"/>
        <w:gridCol w:w="900"/>
        <w:gridCol w:w="1724"/>
        <w:gridCol w:w="541"/>
        <w:gridCol w:w="1048"/>
        <w:gridCol w:w="615"/>
        <w:gridCol w:w="843"/>
        <w:gridCol w:w="242"/>
        <w:gridCol w:w="541"/>
        <w:gridCol w:w="1059"/>
      </w:tblGrid>
      <w:tr w:rsidR="001E009D" w:rsidRPr="001E009D" w:rsidTr="00DD0CA2">
        <w:trPr>
          <w:trHeight w:val="4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6091"/>
                <w:sz w:val="32"/>
                <w:szCs w:val="32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376091"/>
                <w:sz w:val="32"/>
                <w:szCs w:val="32"/>
                <w:lang w:eastAsia="fr-FR"/>
              </w:rPr>
              <w:t>Comptabilité analytique : application Leroux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009D" w:rsidRPr="001E009D" w:rsidTr="00DD0CA2">
        <w:trPr>
          <w:trHeight w:val="300"/>
        </w:trPr>
        <w:tc>
          <w:tcPr>
            <w:tcW w:w="2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009D" w:rsidRPr="001E009D" w:rsidTr="00DD0CA2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009D" w:rsidRPr="001E009D" w:rsidTr="00DD0CA2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009D" w:rsidRPr="001E009D" w:rsidTr="00DD0CA2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009D" w:rsidRPr="001E009D" w:rsidTr="00DD0CA2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009D" w:rsidRPr="001E009D" w:rsidTr="00DD0CA2">
        <w:trPr>
          <w:trHeight w:val="30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color w:val="000000"/>
                <w:lang w:eastAsia="fr-FR"/>
              </w:rPr>
              <w:t>Compléter le tableau de répartition de l'entreprise Leroux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E009D" w:rsidRPr="001E009D" w:rsidTr="00DD0CA2">
        <w:trPr>
          <w:trHeight w:val="52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Charges</w:t>
            </w:r>
            <w:proofErr w:type="gramEnd"/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par nature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Centre auxiliaire Administratif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Centres d'analyse principaux</w:t>
            </w:r>
          </w:p>
        </w:tc>
      </w:tr>
      <w:tr w:rsidR="001E009D" w:rsidRPr="001E009D" w:rsidTr="00DD0CA2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Approvision</w:t>
            </w: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nement</w:t>
            </w:r>
          </w:p>
        </w:tc>
        <w:tc>
          <w:tcPr>
            <w:tcW w:w="1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Atelier 1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Atelier 2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Distribution</w:t>
            </w:r>
          </w:p>
        </w:tc>
      </w:tr>
      <w:tr w:rsidR="001E009D" w:rsidRPr="001E009D" w:rsidTr="00DD0CA2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320F5C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Achats non stockés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320F5C" w:rsidRDefault="00320F5C" w:rsidP="001E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25 000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20F5C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Services extérieurs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320F5C" w:rsidRDefault="00320F5C" w:rsidP="001E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6 000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30%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320F5C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Autres </w:t>
            </w:r>
            <w:proofErr w:type="spellStart"/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serv</w:t>
            </w:r>
            <w:proofErr w:type="spellEnd"/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 Extérieurs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320F5C" w:rsidRDefault="00320F5C" w:rsidP="001E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2 000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30%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F5C" w:rsidRPr="001E009D" w:rsidRDefault="00320F5C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10%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20F5C" w:rsidRPr="001E009D" w:rsidRDefault="00320F5C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0CA2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Impôts et taxes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320F5C" w:rsidRDefault="00DD0CA2" w:rsidP="001E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4 000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DD0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DD0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40%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DD0CA2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Charges de personnel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320F5C" w:rsidRDefault="00DD0CA2" w:rsidP="001E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48 000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DD0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DD0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DD0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D0CA2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Charges  financières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320F5C" w:rsidRDefault="00DD0CA2" w:rsidP="001E00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3 000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320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DD0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CA2" w:rsidRPr="001E009D" w:rsidRDefault="00DD0CA2" w:rsidP="00DD0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DD0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CA2" w:rsidRPr="001E009D" w:rsidRDefault="00DD0CA2" w:rsidP="00DD0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Totaux après répartition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primaire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Répartition du centre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Administration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30%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20%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20%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30%</w:t>
            </w: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Totaux après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répartition secondaire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Unité d'œuvre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F13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Tonne achetée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F13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H. machine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F13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H. machine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F13D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100 € de CA</w:t>
            </w: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Nombre d'unités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d'œuvre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3 000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700</w:t>
            </w: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Coût d'unité d'œuvre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E009D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09D" w:rsidRPr="001E009D" w:rsidRDefault="001E009D" w:rsidP="001E00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D25BD8" w:rsidRDefault="001D0095"/>
    <w:tbl>
      <w:tblPr>
        <w:tblW w:w="12206" w:type="dxa"/>
        <w:tblInd w:w="55" w:type="dxa"/>
        <w:tblLayout w:type="fixed"/>
        <w:tblCellMar>
          <w:left w:w="70" w:type="dxa"/>
          <w:right w:w="70" w:type="dxa"/>
        </w:tblCellMar>
        <w:tblLook w:val="0680"/>
      </w:tblPr>
      <w:tblGrid>
        <w:gridCol w:w="2720"/>
        <w:gridCol w:w="967"/>
        <w:gridCol w:w="1573"/>
        <w:gridCol w:w="1843"/>
        <w:gridCol w:w="2126"/>
        <w:gridCol w:w="1418"/>
        <w:gridCol w:w="1559"/>
      </w:tblGrid>
      <w:tr w:rsidR="00750A57" w:rsidRPr="001E009D" w:rsidTr="00DD0CA2">
        <w:trPr>
          <w:trHeight w:val="52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Charges</w:t>
            </w:r>
            <w:proofErr w:type="gramEnd"/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par nature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Centre auxiliaire Administratif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Centres d'analyse principaux</w:t>
            </w:r>
          </w:p>
        </w:tc>
      </w:tr>
      <w:tr w:rsidR="00750A57" w:rsidRPr="001E009D" w:rsidTr="00DD0CA2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Approvision</w:t>
            </w: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nement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Atelier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Atelier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Distribution</w:t>
            </w:r>
          </w:p>
        </w:tc>
      </w:tr>
      <w:tr w:rsidR="00750A57" w:rsidRPr="001E009D" w:rsidTr="00DD0CA2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991B8C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1E009D" w:rsidRDefault="00991B8C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Achats non stockés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320F5C" w:rsidRDefault="00991B8C" w:rsidP="00467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25 000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10 000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7 500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2 500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2 500</w:t>
            </w:r>
          </w:p>
        </w:tc>
      </w:tr>
      <w:tr w:rsidR="00991B8C" w:rsidRPr="001E009D" w:rsidTr="00DD0CA2">
        <w:trPr>
          <w:trHeight w:val="228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1E009D" w:rsidRDefault="00991B8C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Services extérieur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320F5C" w:rsidRDefault="00991B8C" w:rsidP="00467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6 000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  <w:r w:rsidR="00DD0CA2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1 800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1 800</w:t>
            </w:r>
          </w:p>
        </w:tc>
      </w:tr>
      <w:tr w:rsidR="00991B8C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1E009D" w:rsidRDefault="00991B8C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Autres </w:t>
            </w:r>
            <w:proofErr w:type="spellStart"/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serv</w:t>
            </w:r>
            <w:proofErr w:type="spellEnd"/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 Extérieurs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320F5C" w:rsidRDefault="00991B8C" w:rsidP="00467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2 000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991B8C" w:rsidRPr="00DD0CA2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991B8C" w:rsidRPr="00DD0CA2">
              <w:rPr>
                <w:rFonts w:ascii="Arial" w:eastAsia="Times New Roman" w:hAnsi="Arial" w:cs="Arial"/>
                <w:color w:val="000000"/>
                <w:lang w:eastAsia="fr-FR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B8C" w:rsidRPr="00DD0CA2" w:rsidRDefault="00991B8C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200</w:t>
            </w:r>
          </w:p>
        </w:tc>
      </w:tr>
      <w:tr w:rsidR="00DD0CA2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Impôts et taxes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320F5C" w:rsidRDefault="00DD0CA2" w:rsidP="00467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4 000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1600</w:t>
            </w:r>
          </w:p>
        </w:tc>
      </w:tr>
      <w:tr w:rsidR="00DD0CA2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Charges de personnel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320F5C" w:rsidRDefault="00DD0CA2" w:rsidP="00467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48 000</w:t>
            </w:r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48 000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DD0CA2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1E009D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Charges  financières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320F5C" w:rsidRDefault="00DD0CA2" w:rsidP="004673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320F5C">
              <w:rPr>
                <w:rFonts w:ascii="Arial" w:eastAsia="Times New Roman" w:hAnsi="Arial" w:cs="Arial"/>
                <w:color w:val="000000"/>
                <w:lang w:eastAsia="fr-FR"/>
              </w:rPr>
              <w:t>3 000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3 000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CA2" w:rsidRPr="00DD0CA2" w:rsidRDefault="00DD0CA2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DD0CA2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Totaux après répartition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57" w:rsidRPr="001E009D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65 000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57" w:rsidRPr="001E009D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9 900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57" w:rsidRPr="001E009D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57" w:rsidRPr="001E009D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A57" w:rsidRPr="001E009D" w:rsidRDefault="00DD0CA2" w:rsidP="00DD0C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6100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primaire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Répartition du centre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Administration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  <w:r w:rsidR="00D71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</w:t>
            </w:r>
            <w:r w:rsidR="00D03B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65</w:t>
            </w:r>
            <w:r w:rsidR="00D71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  <w:r w:rsidR="00D03B3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000</w:t>
            </w:r>
            <w:r w:rsidR="00D71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D03B35" w:rsidP="00D71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D03B35" w:rsidP="00D71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D03B35" w:rsidP="00D71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D03B35" w:rsidP="00D71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19 500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Totaux après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  <w:r w:rsidR="00D71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D715A9" w:rsidP="00D71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29 400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D715A9" w:rsidP="00D71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D715A9" w:rsidP="00D71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16 300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D715A9" w:rsidP="00D715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25 600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répartition secondaire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Unité d'œuvre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Tonne achetée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H. machine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H. machine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100 € de CA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Nombre d'unités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d'œuvre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700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Coût d'unité d'œuvre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50A57" w:rsidRPr="001E009D" w:rsidTr="00DD0CA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A57" w:rsidRPr="001E009D" w:rsidRDefault="00750A57" w:rsidP="00467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750A57" w:rsidRDefault="00750A57"/>
    <w:p w:rsidR="00D715A9" w:rsidRDefault="00D715A9"/>
    <w:p w:rsidR="00D715A9" w:rsidRDefault="00D715A9"/>
    <w:p w:rsidR="00D715A9" w:rsidRDefault="00D715A9"/>
    <w:tbl>
      <w:tblPr>
        <w:tblW w:w="12206" w:type="dxa"/>
        <w:tblInd w:w="55" w:type="dxa"/>
        <w:tblLayout w:type="fixed"/>
        <w:tblCellMar>
          <w:left w:w="70" w:type="dxa"/>
          <w:right w:w="70" w:type="dxa"/>
        </w:tblCellMar>
        <w:tblLook w:val="0680"/>
      </w:tblPr>
      <w:tblGrid>
        <w:gridCol w:w="2720"/>
        <w:gridCol w:w="967"/>
        <w:gridCol w:w="1573"/>
        <w:gridCol w:w="1843"/>
        <w:gridCol w:w="2126"/>
        <w:gridCol w:w="1418"/>
        <w:gridCol w:w="1559"/>
      </w:tblGrid>
      <w:tr w:rsidR="00D715A9" w:rsidRPr="001E009D" w:rsidTr="0004568C">
        <w:trPr>
          <w:trHeight w:val="52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gramStart"/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Charges</w:t>
            </w:r>
            <w:proofErr w:type="gramEnd"/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par nature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Centre auxiliaire Administratif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Centres d'analyse principaux</w:t>
            </w:r>
          </w:p>
        </w:tc>
      </w:tr>
      <w:tr w:rsidR="00D715A9" w:rsidRPr="001E009D" w:rsidTr="0004568C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Approvision</w:t>
            </w: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nement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Atelier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Atelier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E009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Distribution</w:t>
            </w:r>
          </w:p>
        </w:tc>
      </w:tr>
      <w:tr w:rsidR="00D715A9" w:rsidRPr="001E009D" w:rsidTr="0004568C">
        <w:trPr>
          <w:trHeight w:val="30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Totaux après répartition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65 000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9 900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6100</w:t>
            </w: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primaire</w:t>
            </w: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Répartition du centre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Administration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(65 000)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19 500</w:t>
            </w: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Totaux après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29 400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16 300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25 600</w:t>
            </w: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répartition secondaire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Unité d'œuvre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Tonne achetée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H. machine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H. machine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100 € de CA</w:t>
            </w: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Nombre d'unités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d'œuvre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700</w:t>
            </w: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Coût d'unité d'œuvre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715A9" w:rsidRPr="001E009D" w:rsidTr="0004568C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5A9" w:rsidRPr="001E009D" w:rsidRDefault="00D715A9" w:rsidP="000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1E009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D715A9" w:rsidRDefault="00D715A9"/>
    <w:p w:rsidR="00D715A9" w:rsidRDefault="00D715A9"/>
    <w:sectPr w:rsidR="00D715A9" w:rsidSect="001E0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009D"/>
    <w:rsid w:val="000F7581"/>
    <w:rsid w:val="00150E90"/>
    <w:rsid w:val="001D0095"/>
    <w:rsid w:val="001E009D"/>
    <w:rsid w:val="002F3F7A"/>
    <w:rsid w:val="00320F5C"/>
    <w:rsid w:val="005B6EF3"/>
    <w:rsid w:val="00750A57"/>
    <w:rsid w:val="00991B8C"/>
    <w:rsid w:val="00A976E9"/>
    <w:rsid w:val="00B31416"/>
    <w:rsid w:val="00BF154E"/>
    <w:rsid w:val="00D03B35"/>
    <w:rsid w:val="00D651A6"/>
    <w:rsid w:val="00D715A9"/>
    <w:rsid w:val="00DD0CA2"/>
    <w:rsid w:val="00F13DBE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Tajouri</dc:creator>
  <cp:lastModifiedBy>Tajouri</cp:lastModifiedBy>
  <cp:revision>2</cp:revision>
  <dcterms:created xsi:type="dcterms:W3CDTF">2018-01-22T17:12:00Z</dcterms:created>
  <dcterms:modified xsi:type="dcterms:W3CDTF">2018-01-22T17:12:00Z</dcterms:modified>
</cp:coreProperties>
</file>