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EAB" w:rsidRPr="00BE6E68" w:rsidRDefault="00556EAB" w:rsidP="00A64CD8">
      <w:pPr>
        <w:spacing w:after="120"/>
        <w:ind w:firstLine="284"/>
        <w:jc w:val="center"/>
        <w:outlineLvl w:val="1"/>
        <w:rPr>
          <w:rFonts w:ascii="Times New Roman" w:eastAsia="Times New Roman" w:hAnsi="Times New Roman" w:cs="Times New Roman"/>
          <w:b/>
          <w:bCs/>
          <w:sz w:val="36"/>
          <w:szCs w:val="36"/>
          <w:lang w:eastAsia="fr-FR"/>
        </w:rPr>
      </w:pPr>
      <w:r w:rsidRPr="00BE6E68">
        <w:rPr>
          <w:rFonts w:ascii="Times New Roman" w:eastAsia="Times New Roman" w:hAnsi="Times New Roman" w:cs="Times New Roman"/>
          <w:b/>
          <w:bCs/>
          <w:sz w:val="36"/>
          <w:szCs w:val="36"/>
          <w:lang w:eastAsia="fr-FR"/>
        </w:rPr>
        <w:t xml:space="preserve">Jean-Marie Martin et </w:t>
      </w:r>
      <w:proofErr w:type="spellStart"/>
      <w:r w:rsidRPr="00BE6E68">
        <w:rPr>
          <w:rFonts w:ascii="Times New Roman" w:eastAsia="Times New Roman" w:hAnsi="Times New Roman" w:cs="Times New Roman"/>
          <w:b/>
          <w:bCs/>
          <w:sz w:val="36"/>
          <w:szCs w:val="36"/>
          <w:lang w:eastAsia="fr-FR"/>
        </w:rPr>
        <w:t>Mathigot</w:t>
      </w:r>
      <w:proofErr w:type="spellEnd"/>
    </w:p>
    <w:p w:rsidR="00556EAB" w:rsidRPr="00BE6E68" w:rsidRDefault="00BE6E68" w:rsidP="00A64CD8">
      <w:pPr>
        <w:spacing w:after="120"/>
        <w:ind w:firstLine="284"/>
        <w:jc w:val="center"/>
        <w:outlineLvl w:val="1"/>
        <w:rPr>
          <w:rFonts w:ascii="Times New Roman" w:eastAsia="Times New Roman" w:hAnsi="Times New Roman" w:cs="Times New Roman"/>
          <w:b/>
          <w:bCs/>
          <w:sz w:val="36"/>
          <w:szCs w:val="36"/>
          <w:lang w:eastAsia="fr-FR"/>
        </w:rPr>
      </w:pPr>
      <w:r>
        <w:rPr>
          <w:rFonts w:ascii="Times New Roman" w:eastAsia="Times New Roman" w:hAnsi="Times New Roman" w:cs="Times New Roman"/>
          <w:b/>
          <w:bCs/>
          <w:sz w:val="36"/>
          <w:szCs w:val="36"/>
          <w:lang w:eastAsia="fr-FR"/>
        </w:rPr>
        <w:t>La peinture</w:t>
      </w:r>
    </w:p>
    <w:p w:rsidR="00556EAB" w:rsidRPr="00A64CD8" w:rsidRDefault="00556EAB" w:rsidP="00A64CD8">
      <w:pPr>
        <w:spacing w:after="120"/>
        <w:ind w:firstLine="284"/>
        <w:jc w:val="both"/>
        <w:outlineLvl w:val="1"/>
        <w:rPr>
          <w:rFonts w:ascii="Times New Roman" w:hAnsi="Times New Roman" w:cs="Times New Roman"/>
          <w:iCs/>
          <w:sz w:val="24"/>
          <w:szCs w:val="24"/>
        </w:rPr>
      </w:pPr>
    </w:p>
    <w:p w:rsidR="00A10843" w:rsidRPr="00BE6E68" w:rsidRDefault="00A10843" w:rsidP="00087C79">
      <w:pPr>
        <w:spacing w:after="60" w:line="240" w:lineRule="auto"/>
        <w:ind w:left="709" w:firstLine="284"/>
        <w:jc w:val="both"/>
        <w:rPr>
          <w:rFonts w:cs="Times New Roman"/>
        </w:rPr>
      </w:pPr>
      <w:r w:rsidRPr="00BE6E68">
        <w:rPr>
          <w:rFonts w:cs="Times New Roman"/>
        </w:rPr>
        <w:t xml:space="preserve">J-M Martin aime bien, comme il dit, se forger ses propres outils pour lire l'Évangile. C'est ainsi qu'il met à contribution assez souvent musique, peinture et poésie. La poésie il la pratique lui-même en écrivant des poèmes. La peinture il la pratique au travers de sa longue amitié avec le peintre </w:t>
      </w:r>
      <w:proofErr w:type="spellStart"/>
      <w:r w:rsidRPr="00BE6E68">
        <w:rPr>
          <w:rFonts w:cs="Times New Roman"/>
        </w:rPr>
        <w:t>Mathigot</w:t>
      </w:r>
      <w:proofErr w:type="spellEnd"/>
      <w:r w:rsidRPr="00BE6E68">
        <w:rPr>
          <w:rFonts w:cs="Times New Roman"/>
        </w:rPr>
        <w:t>. Les deux sont d'ailleurs un peu liés vous allez le voir.</w:t>
      </w:r>
    </w:p>
    <w:p w:rsidR="00A10843" w:rsidRPr="00BE6E68" w:rsidRDefault="00A10843" w:rsidP="00087C79">
      <w:pPr>
        <w:spacing w:after="60" w:line="240" w:lineRule="auto"/>
        <w:ind w:left="709" w:firstLine="284"/>
        <w:jc w:val="both"/>
        <w:rPr>
          <w:rFonts w:cs="Times New Roman"/>
        </w:rPr>
      </w:pPr>
      <w:r w:rsidRPr="00BE6E68">
        <w:rPr>
          <w:rFonts w:cs="Times New Roman"/>
        </w:rPr>
        <w:t xml:space="preserve">Je remercie ici Colette </w:t>
      </w:r>
      <w:proofErr w:type="spellStart"/>
      <w:r w:rsidRPr="00BE6E68">
        <w:rPr>
          <w:rFonts w:cs="Times New Roman"/>
        </w:rPr>
        <w:t>Netzer</w:t>
      </w:r>
      <w:proofErr w:type="spellEnd"/>
      <w:r w:rsidRPr="00BE6E68">
        <w:rPr>
          <w:rFonts w:cs="Times New Roman"/>
        </w:rPr>
        <w:t xml:space="preserve"> qui m'a confié deux </w:t>
      </w:r>
      <w:r w:rsidR="00021183" w:rsidRPr="00BE6E68">
        <w:rPr>
          <w:rFonts w:cs="Times New Roman"/>
        </w:rPr>
        <w:t>préfaces</w:t>
      </w:r>
      <w:r w:rsidRPr="00BE6E68">
        <w:rPr>
          <w:rFonts w:cs="Times New Roman"/>
        </w:rPr>
        <w:t xml:space="preserve"> écrites par J-M Martin </w:t>
      </w:r>
      <w:r w:rsidR="00021183" w:rsidRPr="00BE6E68">
        <w:rPr>
          <w:rFonts w:cs="Times New Roman"/>
        </w:rPr>
        <w:t xml:space="preserve">pour des tableaux de </w:t>
      </w:r>
      <w:proofErr w:type="spellStart"/>
      <w:r w:rsidR="00021183" w:rsidRPr="00BE6E68">
        <w:rPr>
          <w:rFonts w:cs="Times New Roman"/>
        </w:rPr>
        <w:t>Mathigot</w:t>
      </w:r>
      <w:proofErr w:type="spellEnd"/>
      <w:r w:rsidR="00021183" w:rsidRPr="00BE6E68">
        <w:rPr>
          <w:rFonts w:cs="Times New Roman"/>
        </w:rPr>
        <w:t xml:space="preserve">. C'est à la suite de cela que j'ai découvert le site de </w:t>
      </w:r>
      <w:proofErr w:type="spellStart"/>
      <w:r w:rsidR="00021183" w:rsidRPr="00BE6E68">
        <w:rPr>
          <w:rFonts w:cs="Times New Roman"/>
        </w:rPr>
        <w:t>Mathigot</w:t>
      </w:r>
      <w:proofErr w:type="spellEnd"/>
      <w:r w:rsidR="00021183" w:rsidRPr="00BE6E68">
        <w:rPr>
          <w:rStyle w:val="Appelnotedebasdep"/>
          <w:rFonts w:cs="Times New Roman"/>
        </w:rPr>
        <w:footnoteReference w:id="1"/>
      </w:r>
      <w:r w:rsidR="00021183" w:rsidRPr="00BE6E68">
        <w:rPr>
          <w:rFonts w:cs="Times New Roman"/>
        </w:rPr>
        <w:t xml:space="preserve"> et que je suis entrée en contact avec lui. Il a tout de suite été d'accord pour mettre sur le blog les deux préfaces ainsi qu'une troisième avec les tableaux correspondants, sans compter un autre texte de J-M Martin  écrit, m'</w:t>
      </w:r>
      <w:proofErr w:type="spellStart"/>
      <w:r w:rsidR="00021183" w:rsidRPr="00BE6E68">
        <w:rPr>
          <w:rFonts w:cs="Times New Roman"/>
        </w:rPr>
        <w:t>a-t-il</w:t>
      </w:r>
      <w:proofErr w:type="spellEnd"/>
      <w:r w:rsidR="00021183" w:rsidRPr="00BE6E68">
        <w:rPr>
          <w:rFonts w:cs="Times New Roman"/>
        </w:rPr>
        <w:t xml:space="preserve"> dit, « pour un petit document (livre) sur mon travail en 1966 ». Vous trouverez ces quatre choses dans les messages suivants du blog.</w:t>
      </w:r>
      <w:r w:rsidR="00382C9C">
        <w:rPr>
          <w:rFonts w:cs="Times New Roman"/>
        </w:rPr>
        <w:t xml:space="preserve"> Les trois tableaux se trouvent dans son livre </w:t>
      </w:r>
      <w:r w:rsidR="00382C9C" w:rsidRPr="00382C9C">
        <w:rPr>
          <w:rFonts w:cs="Times New Roman"/>
          <w:i/>
        </w:rPr>
        <w:t>MATHIGOT, le paysage gardois</w:t>
      </w:r>
      <w:r w:rsidR="00382C9C">
        <w:rPr>
          <w:rFonts w:cs="Times New Roman"/>
        </w:rPr>
        <w:t xml:space="preserve"> que je présente </w:t>
      </w:r>
      <w:r w:rsidR="007F3E52">
        <w:rPr>
          <w:rFonts w:cs="Times New Roman"/>
        </w:rPr>
        <w:t>ci-dessous</w:t>
      </w:r>
      <w:r w:rsidR="00382C9C">
        <w:rPr>
          <w:rFonts w:cs="Times New Roman"/>
        </w:rPr>
        <w:t>.</w:t>
      </w:r>
    </w:p>
    <w:p w:rsidR="00021183" w:rsidRDefault="00021183" w:rsidP="00087C79">
      <w:pPr>
        <w:spacing w:after="120" w:line="240" w:lineRule="auto"/>
        <w:ind w:left="709" w:firstLine="284"/>
        <w:jc w:val="both"/>
        <w:rPr>
          <w:rFonts w:cs="Times New Roman"/>
        </w:rPr>
      </w:pPr>
      <w:r w:rsidRPr="00BE6E68">
        <w:rPr>
          <w:rFonts w:cs="Times New Roman"/>
        </w:rPr>
        <w:t xml:space="preserve">Dans le présent message j'ai mis en première partie quelques éléments concernant </w:t>
      </w:r>
      <w:r w:rsidR="00F9646F" w:rsidRPr="00BE6E68">
        <w:rPr>
          <w:rFonts w:cs="Times New Roman"/>
        </w:rPr>
        <w:t>J-M M</w:t>
      </w:r>
      <w:r w:rsidRPr="00BE6E68">
        <w:rPr>
          <w:rFonts w:cs="Times New Roman"/>
        </w:rPr>
        <w:t xml:space="preserve">artin et </w:t>
      </w:r>
      <w:proofErr w:type="spellStart"/>
      <w:r w:rsidRPr="00BE6E68">
        <w:rPr>
          <w:rFonts w:cs="Times New Roman"/>
        </w:rPr>
        <w:t>Mathigot</w:t>
      </w:r>
      <w:proofErr w:type="spellEnd"/>
      <w:r w:rsidRPr="00BE6E68">
        <w:rPr>
          <w:rFonts w:cs="Times New Roman"/>
        </w:rPr>
        <w:t xml:space="preserve">. En deuxième partie j'ai rassemblé </w:t>
      </w:r>
      <w:r w:rsidR="00382C9C">
        <w:rPr>
          <w:rFonts w:cs="Times New Roman"/>
        </w:rPr>
        <w:t>quelques passages</w:t>
      </w:r>
      <w:r w:rsidRPr="00BE6E68">
        <w:rPr>
          <w:rFonts w:cs="Times New Roman"/>
        </w:rPr>
        <w:t xml:space="preserve"> </w:t>
      </w:r>
      <w:r w:rsidR="00382C9C">
        <w:rPr>
          <w:rFonts w:cs="Times New Roman"/>
        </w:rPr>
        <w:t>où</w:t>
      </w:r>
      <w:r w:rsidRPr="00BE6E68">
        <w:rPr>
          <w:rFonts w:cs="Times New Roman"/>
        </w:rPr>
        <w:t xml:space="preserve"> J-M Martin</w:t>
      </w:r>
      <w:r w:rsidR="00382C9C">
        <w:rPr>
          <w:rFonts w:cs="Times New Roman"/>
        </w:rPr>
        <w:t xml:space="preserve"> lisant l'Évangile parle de la peinture</w:t>
      </w:r>
      <w:r w:rsidRPr="00BE6E68">
        <w:rPr>
          <w:rFonts w:cs="Times New Roman"/>
        </w:rPr>
        <w:t xml:space="preserve"> : les mains voyantes du peintre, l'espace lumière…</w:t>
      </w:r>
    </w:p>
    <w:p w:rsidR="00BE6E68" w:rsidRPr="00BE6E68" w:rsidRDefault="00BE6E68" w:rsidP="00BE6E68">
      <w:pPr>
        <w:spacing w:after="120"/>
        <w:ind w:left="709" w:firstLine="284"/>
        <w:jc w:val="both"/>
        <w:rPr>
          <w:rFonts w:cs="Times New Roman"/>
        </w:rPr>
      </w:pPr>
      <w:r>
        <w:rPr>
          <w:rFonts w:cs="Times New Roman"/>
        </w:rPr>
        <w:t xml:space="preserve">                                                                                             Christiane </w:t>
      </w:r>
      <w:proofErr w:type="spellStart"/>
      <w:r>
        <w:rPr>
          <w:rFonts w:cs="Times New Roman"/>
        </w:rPr>
        <w:t>Marmèche</w:t>
      </w:r>
      <w:proofErr w:type="spellEnd"/>
    </w:p>
    <w:p w:rsidR="00A10843" w:rsidRDefault="00A10843" w:rsidP="00A64CD8">
      <w:pPr>
        <w:spacing w:after="120"/>
        <w:ind w:firstLine="284"/>
        <w:jc w:val="both"/>
        <w:rPr>
          <w:rFonts w:ascii="Times New Roman" w:hAnsi="Times New Roman" w:cs="Times New Roman"/>
          <w:sz w:val="24"/>
          <w:szCs w:val="24"/>
        </w:rPr>
      </w:pPr>
    </w:p>
    <w:p w:rsidR="00BB0345" w:rsidRPr="00BB0345" w:rsidRDefault="001E0330" w:rsidP="00BB0345">
      <w:pPr>
        <w:spacing w:after="120"/>
        <w:ind w:firstLine="284"/>
        <w:jc w:val="center"/>
        <w:rPr>
          <w:rFonts w:ascii="Times New Roman" w:hAnsi="Times New Roman" w:cs="Times New Roman"/>
          <w:b/>
          <w:sz w:val="32"/>
          <w:szCs w:val="32"/>
        </w:rPr>
      </w:pPr>
      <w:r>
        <w:rPr>
          <w:rFonts w:ascii="Times New Roman" w:hAnsi="Times New Roman" w:cs="Times New Roman"/>
          <w:b/>
          <w:sz w:val="32"/>
          <w:szCs w:val="32"/>
        </w:rPr>
        <w:t>Première partie :</w:t>
      </w:r>
      <w:r w:rsidR="00BB0345" w:rsidRPr="00BB0345">
        <w:rPr>
          <w:rFonts w:ascii="Times New Roman" w:hAnsi="Times New Roman" w:cs="Times New Roman"/>
          <w:b/>
          <w:sz w:val="32"/>
          <w:szCs w:val="32"/>
        </w:rPr>
        <w:t xml:space="preserve"> </w:t>
      </w:r>
      <w:r w:rsidR="00A10843" w:rsidRPr="00BB0345">
        <w:rPr>
          <w:rFonts w:ascii="Times New Roman" w:hAnsi="Times New Roman" w:cs="Times New Roman"/>
          <w:b/>
          <w:sz w:val="32"/>
          <w:szCs w:val="32"/>
        </w:rPr>
        <w:t xml:space="preserve">J-M Martin et </w:t>
      </w:r>
      <w:proofErr w:type="spellStart"/>
      <w:r w:rsidR="00A10843" w:rsidRPr="00BB0345">
        <w:rPr>
          <w:rFonts w:ascii="Times New Roman" w:hAnsi="Times New Roman" w:cs="Times New Roman"/>
          <w:b/>
          <w:sz w:val="32"/>
          <w:szCs w:val="32"/>
        </w:rPr>
        <w:t>Mathigot</w:t>
      </w:r>
      <w:proofErr w:type="spellEnd"/>
    </w:p>
    <w:p w:rsidR="007A16CB" w:rsidRDefault="007A16CB" w:rsidP="007A16CB">
      <w:pPr>
        <w:pStyle w:val="Titre3"/>
        <w:spacing w:before="0" w:after="60"/>
        <w:ind w:firstLine="284"/>
        <w:jc w:val="both"/>
        <w:rPr>
          <w:rFonts w:ascii="Times New Roman" w:hAnsi="Times New Roman" w:cs="Times New Roman"/>
          <w:b w:val="0"/>
          <w:i/>
          <w:color w:val="auto"/>
          <w:sz w:val="24"/>
          <w:szCs w:val="24"/>
        </w:rPr>
      </w:pPr>
    </w:p>
    <w:p w:rsidR="007A16CB" w:rsidRPr="00BE6E68" w:rsidRDefault="007A16CB" w:rsidP="00BE6E68">
      <w:pPr>
        <w:pStyle w:val="Titre3"/>
        <w:spacing w:before="0" w:after="120"/>
        <w:ind w:firstLine="284"/>
        <w:jc w:val="both"/>
        <w:rPr>
          <w:rFonts w:ascii="Times New Roman" w:hAnsi="Times New Roman" w:cs="Times New Roman"/>
          <w:color w:val="auto"/>
          <w:sz w:val="28"/>
          <w:szCs w:val="28"/>
        </w:rPr>
      </w:pPr>
      <w:r w:rsidRPr="00BE6E68">
        <w:rPr>
          <w:rFonts w:ascii="Times New Roman" w:hAnsi="Times New Roman" w:cs="Times New Roman"/>
          <w:color w:val="auto"/>
          <w:sz w:val="28"/>
          <w:szCs w:val="28"/>
        </w:rPr>
        <w:t xml:space="preserve">1°) J-M Martin </w:t>
      </w:r>
      <w:r w:rsidR="00BE6E68">
        <w:rPr>
          <w:rFonts w:ascii="Times New Roman" w:hAnsi="Times New Roman" w:cs="Times New Roman"/>
          <w:color w:val="auto"/>
          <w:sz w:val="28"/>
          <w:szCs w:val="28"/>
        </w:rPr>
        <w:t>chez</w:t>
      </w:r>
      <w:r w:rsidRPr="00BE6E68">
        <w:rPr>
          <w:rFonts w:ascii="Times New Roman" w:hAnsi="Times New Roman" w:cs="Times New Roman"/>
          <w:color w:val="auto"/>
          <w:sz w:val="28"/>
          <w:szCs w:val="28"/>
        </w:rPr>
        <w:t xml:space="preserve"> </w:t>
      </w:r>
      <w:proofErr w:type="spellStart"/>
      <w:r w:rsidRPr="00BE6E68">
        <w:rPr>
          <w:rFonts w:ascii="Times New Roman" w:hAnsi="Times New Roman" w:cs="Times New Roman"/>
          <w:color w:val="auto"/>
          <w:sz w:val="28"/>
          <w:szCs w:val="28"/>
        </w:rPr>
        <w:t>Mathigot</w:t>
      </w:r>
      <w:proofErr w:type="spellEnd"/>
      <w:r w:rsidR="00BE6E68">
        <w:rPr>
          <w:rFonts w:ascii="Times New Roman" w:hAnsi="Times New Roman" w:cs="Times New Roman"/>
          <w:color w:val="auto"/>
          <w:sz w:val="28"/>
          <w:szCs w:val="28"/>
        </w:rPr>
        <w:t xml:space="preserve"> à </w:t>
      </w:r>
      <w:proofErr w:type="spellStart"/>
      <w:r w:rsidR="00BE6E68">
        <w:rPr>
          <w:rFonts w:ascii="Times New Roman" w:hAnsi="Times New Roman" w:cs="Times New Roman"/>
          <w:color w:val="auto"/>
          <w:sz w:val="28"/>
          <w:szCs w:val="28"/>
        </w:rPr>
        <w:t>Sérignac</w:t>
      </w:r>
      <w:proofErr w:type="spellEnd"/>
      <w:r w:rsidRPr="00BE6E68">
        <w:rPr>
          <w:rFonts w:ascii="Times New Roman" w:hAnsi="Times New Roman" w:cs="Times New Roman"/>
          <w:color w:val="auto"/>
          <w:sz w:val="28"/>
          <w:szCs w:val="28"/>
        </w:rPr>
        <w:t>.</w:t>
      </w:r>
    </w:p>
    <w:p w:rsidR="00BB0345" w:rsidRPr="007A16CB" w:rsidRDefault="00BB0345" w:rsidP="007A16CB">
      <w:pPr>
        <w:pStyle w:val="Titre3"/>
        <w:spacing w:before="0" w:after="60"/>
        <w:ind w:firstLine="284"/>
        <w:jc w:val="both"/>
        <w:rPr>
          <w:rFonts w:ascii="Times New Roman" w:hAnsi="Times New Roman" w:cs="Times New Roman"/>
          <w:b w:val="0"/>
          <w:i/>
          <w:color w:val="auto"/>
          <w:sz w:val="24"/>
          <w:szCs w:val="24"/>
        </w:rPr>
      </w:pPr>
      <w:r w:rsidRPr="007A16CB">
        <w:rPr>
          <w:rFonts w:ascii="Times New Roman" w:hAnsi="Times New Roman" w:cs="Times New Roman"/>
          <w:b w:val="0"/>
          <w:i/>
          <w:color w:val="auto"/>
          <w:sz w:val="24"/>
          <w:szCs w:val="24"/>
        </w:rPr>
        <w:t>Dans le message "Qui est Jean-Marie Martin"</w:t>
      </w:r>
      <w:r w:rsidR="00BE6E68">
        <w:rPr>
          <w:rStyle w:val="Appelnotedebasdep"/>
          <w:rFonts w:ascii="Times New Roman" w:hAnsi="Times New Roman" w:cs="Times New Roman"/>
          <w:b w:val="0"/>
          <w:i/>
          <w:color w:val="auto"/>
          <w:sz w:val="24"/>
          <w:szCs w:val="24"/>
        </w:rPr>
        <w:footnoteReference w:id="2"/>
      </w:r>
      <w:r w:rsidRPr="007A16CB">
        <w:rPr>
          <w:rFonts w:ascii="Times New Roman" w:hAnsi="Times New Roman" w:cs="Times New Roman"/>
          <w:b w:val="0"/>
          <w:i/>
          <w:color w:val="auto"/>
          <w:sz w:val="24"/>
          <w:szCs w:val="24"/>
        </w:rPr>
        <w:t xml:space="preserve">, </w:t>
      </w:r>
      <w:r w:rsidR="007F3E52">
        <w:rPr>
          <w:rFonts w:ascii="Times New Roman" w:hAnsi="Times New Roman" w:cs="Times New Roman"/>
          <w:b w:val="0"/>
          <w:i/>
          <w:color w:val="auto"/>
          <w:sz w:val="24"/>
          <w:szCs w:val="24"/>
        </w:rPr>
        <w:t>il est indiqué</w:t>
      </w:r>
      <w:r w:rsidRPr="007A16CB">
        <w:rPr>
          <w:rFonts w:ascii="Times New Roman" w:hAnsi="Times New Roman" w:cs="Times New Roman"/>
          <w:b w:val="0"/>
          <w:i/>
          <w:color w:val="auto"/>
          <w:sz w:val="24"/>
          <w:szCs w:val="24"/>
        </w:rPr>
        <w:t xml:space="preserve"> que J-M Martin faisait des séjours réguliers dans le </w:t>
      </w:r>
      <w:r w:rsidR="007A16CB" w:rsidRPr="007A16CB">
        <w:rPr>
          <w:rFonts w:ascii="Times New Roman" w:hAnsi="Times New Roman" w:cs="Times New Roman"/>
          <w:b w:val="0"/>
          <w:i/>
          <w:color w:val="auto"/>
          <w:sz w:val="24"/>
          <w:szCs w:val="24"/>
        </w:rPr>
        <w:t>midi</w:t>
      </w:r>
      <w:r w:rsidR="007A16CB">
        <w:rPr>
          <w:rFonts w:ascii="Times New Roman" w:hAnsi="Times New Roman" w:cs="Times New Roman"/>
          <w:b w:val="0"/>
          <w:i/>
          <w:color w:val="auto"/>
          <w:sz w:val="24"/>
          <w:szCs w:val="24"/>
        </w:rPr>
        <w:t>,</w:t>
      </w:r>
      <w:r w:rsidRPr="007A16CB">
        <w:rPr>
          <w:rFonts w:ascii="Times New Roman" w:hAnsi="Times New Roman" w:cs="Times New Roman"/>
          <w:b w:val="0"/>
          <w:i/>
          <w:color w:val="auto"/>
          <w:sz w:val="24"/>
          <w:szCs w:val="24"/>
        </w:rPr>
        <w:t xml:space="preserve"> </w:t>
      </w:r>
      <w:r w:rsidR="007A16CB">
        <w:rPr>
          <w:rFonts w:ascii="Times New Roman" w:hAnsi="Times New Roman" w:cs="Times New Roman"/>
          <w:b w:val="0"/>
          <w:i/>
          <w:color w:val="auto"/>
          <w:sz w:val="24"/>
          <w:szCs w:val="24"/>
        </w:rPr>
        <w:t xml:space="preserve">du temps où il était professeur à l'Institut Catholique de Paris </w:t>
      </w:r>
      <w:r w:rsidRPr="007A16CB">
        <w:rPr>
          <w:rFonts w:ascii="Times New Roman" w:hAnsi="Times New Roman" w:cs="Times New Roman"/>
          <w:b w:val="0"/>
          <w:i/>
          <w:color w:val="auto"/>
          <w:sz w:val="24"/>
          <w:szCs w:val="24"/>
        </w:rPr>
        <w:t>:</w:t>
      </w:r>
    </w:p>
    <w:p w:rsidR="007A16CB" w:rsidRDefault="007A16CB" w:rsidP="007A16CB">
      <w:pPr>
        <w:spacing w:after="24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7A16CB">
        <w:rPr>
          <w:rFonts w:ascii="Times New Roman" w:hAnsi="Times New Roman" w:cs="Times New Roman"/>
          <w:b/>
          <w:sz w:val="24"/>
          <w:szCs w:val="24"/>
        </w:rPr>
        <w:t>À la période où j'enseignais, chaque année à la fin des cours, évidemment je fermais tout, j'allais dans le midi. J'y passais un mois et je voulais voir si ce que j'avais aperçu dans l'année, sans le type de discours dans lequel je l'avais aperçu, ça pouvait chanter et venir sous une autre forme dans le poème. Je mettais un mois et je revenais toujours avec un grand poème.</w:t>
      </w:r>
      <w:r w:rsidRPr="00DB758B">
        <w:rPr>
          <w:rFonts w:ascii="Times New Roman" w:hAnsi="Times New Roman" w:cs="Times New Roman"/>
          <w:sz w:val="24"/>
          <w:szCs w:val="24"/>
        </w:rPr>
        <w:t xml:space="preserve"> </w:t>
      </w:r>
      <w:r>
        <w:rPr>
          <w:rFonts w:ascii="Times New Roman" w:hAnsi="Times New Roman" w:cs="Times New Roman"/>
          <w:sz w:val="24"/>
          <w:szCs w:val="24"/>
        </w:rPr>
        <w:t>»</w:t>
      </w:r>
    </w:p>
    <w:p w:rsidR="007A16CB" w:rsidRPr="007A16CB" w:rsidRDefault="007A16CB" w:rsidP="007A16CB">
      <w:pPr>
        <w:spacing w:after="60"/>
        <w:ind w:firstLine="284"/>
        <w:jc w:val="both"/>
        <w:rPr>
          <w:rFonts w:ascii="Times New Roman" w:hAnsi="Times New Roman" w:cs="Times New Roman"/>
          <w:i/>
          <w:sz w:val="24"/>
          <w:szCs w:val="24"/>
        </w:rPr>
      </w:pPr>
      <w:r w:rsidRPr="007A16CB">
        <w:rPr>
          <w:rFonts w:ascii="Times New Roman" w:hAnsi="Times New Roman" w:cs="Times New Roman"/>
          <w:i/>
          <w:sz w:val="24"/>
          <w:szCs w:val="24"/>
        </w:rPr>
        <w:t xml:space="preserve">En fait il était chez son ami </w:t>
      </w:r>
      <w:proofErr w:type="spellStart"/>
      <w:r w:rsidRPr="007A16CB">
        <w:rPr>
          <w:rFonts w:ascii="Times New Roman" w:hAnsi="Times New Roman" w:cs="Times New Roman"/>
          <w:i/>
          <w:sz w:val="24"/>
          <w:szCs w:val="24"/>
        </w:rPr>
        <w:t>Mathigot</w:t>
      </w:r>
      <w:proofErr w:type="spellEnd"/>
      <w:r w:rsidRPr="007A16CB">
        <w:rPr>
          <w:rFonts w:ascii="Times New Roman" w:hAnsi="Times New Roman" w:cs="Times New Roman"/>
          <w:i/>
          <w:sz w:val="24"/>
          <w:szCs w:val="24"/>
        </w:rPr>
        <w:t xml:space="preserve"> qui dit ceci dans le petit mot qu'il m'a envoyé :</w:t>
      </w:r>
    </w:p>
    <w:p w:rsidR="001E0330" w:rsidRDefault="007A16CB" w:rsidP="001E0330">
      <w:pPr>
        <w:spacing w:after="24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BE6E68">
        <w:rPr>
          <w:rFonts w:ascii="Times New Roman" w:hAnsi="Times New Roman" w:cs="Times New Roman"/>
          <w:b/>
          <w:sz w:val="24"/>
          <w:szCs w:val="24"/>
        </w:rPr>
        <w:t>Notre amitié date d'une</w:t>
      </w:r>
      <w:r w:rsidRPr="007A16CB">
        <w:rPr>
          <w:rFonts w:ascii="Times New Roman" w:hAnsi="Times New Roman" w:cs="Times New Roman"/>
          <w:b/>
          <w:sz w:val="24"/>
          <w:szCs w:val="24"/>
        </w:rPr>
        <w:t xml:space="preserve"> cinquantaine d'années. Pendant plus de trente ans, </w:t>
      </w:r>
      <w:r>
        <w:rPr>
          <w:rFonts w:ascii="Times New Roman" w:hAnsi="Times New Roman" w:cs="Times New Roman"/>
          <w:b/>
          <w:sz w:val="24"/>
          <w:szCs w:val="24"/>
        </w:rPr>
        <w:t>Jean-M</w:t>
      </w:r>
      <w:r w:rsidRPr="007A16CB">
        <w:rPr>
          <w:rFonts w:ascii="Times New Roman" w:hAnsi="Times New Roman" w:cs="Times New Roman"/>
          <w:b/>
          <w:sz w:val="24"/>
          <w:szCs w:val="24"/>
        </w:rPr>
        <w:t xml:space="preserve">arie, chaque été, séjournait dans ma maison du Gard. Précisément au petit village de </w:t>
      </w:r>
      <w:proofErr w:type="spellStart"/>
      <w:r w:rsidRPr="007A16CB">
        <w:rPr>
          <w:rFonts w:ascii="Times New Roman" w:hAnsi="Times New Roman" w:cs="Times New Roman"/>
          <w:b/>
          <w:sz w:val="24"/>
          <w:szCs w:val="24"/>
        </w:rPr>
        <w:t>Sérignac</w:t>
      </w:r>
      <w:proofErr w:type="spellEnd"/>
      <w:r w:rsidR="001E0330">
        <w:rPr>
          <w:rFonts w:ascii="Times New Roman" w:hAnsi="Times New Roman" w:cs="Times New Roman"/>
          <w:sz w:val="24"/>
          <w:szCs w:val="24"/>
        </w:rPr>
        <w:t xml:space="preserve">. </w:t>
      </w:r>
      <w:r w:rsidR="003F4A4C">
        <w:rPr>
          <w:rFonts w:ascii="Times New Roman" w:hAnsi="Times New Roman" w:cs="Times New Roman"/>
          <w:sz w:val="24"/>
          <w:szCs w:val="24"/>
        </w:rPr>
        <w:t>»</w:t>
      </w:r>
    </w:p>
    <w:p w:rsidR="001E0330" w:rsidRDefault="00F9646F" w:rsidP="001E0330">
      <w:pPr>
        <w:spacing w:after="60"/>
        <w:ind w:firstLine="284"/>
        <w:jc w:val="both"/>
        <w:rPr>
          <w:rFonts w:ascii="Times New Roman" w:hAnsi="Times New Roman" w:cs="Times New Roman"/>
          <w:b/>
          <w:sz w:val="26"/>
          <w:szCs w:val="26"/>
        </w:rPr>
      </w:pPr>
      <w:r w:rsidRPr="001E0330">
        <w:rPr>
          <w:rFonts w:ascii="Times New Roman" w:hAnsi="Times New Roman" w:cs="Times New Roman"/>
          <w:b/>
          <w:sz w:val="26"/>
          <w:szCs w:val="26"/>
        </w:rPr>
        <w:t xml:space="preserve">2°) Présentation de </w:t>
      </w:r>
      <w:proofErr w:type="spellStart"/>
      <w:r w:rsidRPr="001E0330">
        <w:rPr>
          <w:rFonts w:ascii="Times New Roman" w:hAnsi="Times New Roman" w:cs="Times New Roman"/>
          <w:b/>
          <w:sz w:val="26"/>
          <w:szCs w:val="26"/>
        </w:rPr>
        <w:t>Mathigot</w:t>
      </w:r>
      <w:proofErr w:type="spellEnd"/>
      <w:r w:rsidR="00382C9C">
        <w:rPr>
          <w:rFonts w:ascii="Times New Roman" w:hAnsi="Times New Roman" w:cs="Times New Roman"/>
          <w:b/>
          <w:sz w:val="26"/>
          <w:szCs w:val="26"/>
        </w:rPr>
        <w:t xml:space="preserve"> </w:t>
      </w:r>
      <w:r w:rsidR="007F3E52">
        <w:rPr>
          <w:rFonts w:ascii="Times New Roman" w:hAnsi="Times New Roman" w:cs="Times New Roman"/>
          <w:b/>
          <w:sz w:val="26"/>
          <w:szCs w:val="26"/>
        </w:rPr>
        <w:t>pour l'exposition de 2012 à Sommières</w:t>
      </w:r>
      <w:r w:rsidRPr="001E0330">
        <w:rPr>
          <w:rFonts w:ascii="Times New Roman" w:hAnsi="Times New Roman" w:cs="Times New Roman"/>
          <w:b/>
          <w:sz w:val="26"/>
          <w:szCs w:val="26"/>
        </w:rPr>
        <w:t xml:space="preserve">. </w:t>
      </w:r>
    </w:p>
    <w:p w:rsidR="00BB0345" w:rsidRPr="00BB0345" w:rsidRDefault="00BB0345" w:rsidP="00382C9C">
      <w:pPr>
        <w:spacing w:after="240"/>
        <w:ind w:firstLine="284"/>
        <w:jc w:val="both"/>
        <w:rPr>
          <w:rFonts w:ascii="Times New Roman" w:hAnsi="Times New Roman" w:cs="Times New Roman"/>
          <w:b/>
          <w:sz w:val="24"/>
          <w:szCs w:val="24"/>
        </w:rPr>
      </w:pPr>
      <w:r w:rsidRPr="00BB0345">
        <w:rPr>
          <w:rFonts w:ascii="Times New Roman" w:hAnsi="Times New Roman" w:cs="Times New Roman"/>
          <w:sz w:val="24"/>
          <w:szCs w:val="24"/>
        </w:rPr>
        <w:t xml:space="preserve">En 1962, alors qu’il vient d’obtenir le Prix de peinture de l’Académie Julian, </w:t>
      </w:r>
      <w:proofErr w:type="spellStart"/>
      <w:r w:rsidRPr="00BB0345">
        <w:rPr>
          <w:rFonts w:ascii="Times New Roman" w:hAnsi="Times New Roman" w:cs="Times New Roman"/>
          <w:sz w:val="24"/>
          <w:szCs w:val="24"/>
        </w:rPr>
        <w:t>Mathigot</w:t>
      </w:r>
      <w:proofErr w:type="spellEnd"/>
      <w:r w:rsidRPr="00BB0345">
        <w:rPr>
          <w:rFonts w:ascii="Times New Roman" w:hAnsi="Times New Roman" w:cs="Times New Roman"/>
          <w:sz w:val="24"/>
          <w:szCs w:val="24"/>
        </w:rPr>
        <w:t xml:space="preserve"> découvre le village de </w:t>
      </w:r>
      <w:proofErr w:type="spellStart"/>
      <w:r w:rsidRPr="00BB0345">
        <w:rPr>
          <w:rFonts w:ascii="Times New Roman" w:hAnsi="Times New Roman" w:cs="Times New Roman"/>
          <w:sz w:val="24"/>
          <w:szCs w:val="24"/>
        </w:rPr>
        <w:t>Sérignac</w:t>
      </w:r>
      <w:proofErr w:type="spellEnd"/>
      <w:r w:rsidRPr="00BB0345">
        <w:rPr>
          <w:rFonts w:ascii="Times New Roman" w:hAnsi="Times New Roman" w:cs="Times New Roman"/>
          <w:sz w:val="24"/>
          <w:szCs w:val="24"/>
        </w:rPr>
        <w:t xml:space="preserve"> dans le Gard. Il décide alors avec quelques amis peintres </w:t>
      </w:r>
      <w:r w:rsidRPr="00BB0345">
        <w:rPr>
          <w:rFonts w:ascii="Times New Roman" w:hAnsi="Times New Roman" w:cs="Times New Roman"/>
          <w:sz w:val="24"/>
          <w:szCs w:val="24"/>
        </w:rPr>
        <w:lastRenderedPageBreak/>
        <w:t>parisiens de venir les étés travailler le paysage. Ce travail est conc</w:t>
      </w:r>
      <w:r w:rsidR="00382C9C">
        <w:rPr>
          <w:rFonts w:ascii="Times New Roman" w:hAnsi="Times New Roman" w:cs="Times New Roman"/>
          <w:sz w:val="24"/>
          <w:szCs w:val="24"/>
        </w:rPr>
        <w:t>rétisé par les expositions de « </w:t>
      </w:r>
      <w:r w:rsidRPr="00BB0345">
        <w:rPr>
          <w:rFonts w:ascii="Times New Roman" w:hAnsi="Times New Roman" w:cs="Times New Roman"/>
          <w:sz w:val="24"/>
          <w:szCs w:val="24"/>
        </w:rPr>
        <w:t>l’</w:t>
      </w:r>
      <w:r w:rsidR="007F3E52">
        <w:rPr>
          <w:rFonts w:ascii="Times New Roman" w:hAnsi="Times New Roman" w:cs="Times New Roman"/>
          <w:sz w:val="24"/>
          <w:szCs w:val="24"/>
        </w:rPr>
        <w:t>É</w:t>
      </w:r>
      <w:r w:rsidRPr="00BB0345">
        <w:rPr>
          <w:rFonts w:ascii="Times New Roman" w:hAnsi="Times New Roman" w:cs="Times New Roman"/>
          <w:sz w:val="24"/>
          <w:szCs w:val="24"/>
        </w:rPr>
        <w:t xml:space="preserve">cole de </w:t>
      </w:r>
      <w:proofErr w:type="spellStart"/>
      <w:r w:rsidRPr="00BB0345">
        <w:rPr>
          <w:rFonts w:ascii="Times New Roman" w:hAnsi="Times New Roman" w:cs="Times New Roman"/>
          <w:sz w:val="24"/>
          <w:szCs w:val="24"/>
        </w:rPr>
        <w:t>Sérignac</w:t>
      </w:r>
      <w:proofErr w:type="spellEnd"/>
      <w:r w:rsidRPr="00BB0345">
        <w:rPr>
          <w:rFonts w:ascii="Times New Roman" w:hAnsi="Times New Roman" w:cs="Times New Roman"/>
          <w:sz w:val="24"/>
          <w:szCs w:val="24"/>
        </w:rPr>
        <w:t xml:space="preserve"> », en rupture avec « l’</w:t>
      </w:r>
      <w:r w:rsidR="007F3E52">
        <w:rPr>
          <w:rFonts w:ascii="Times New Roman" w:hAnsi="Times New Roman" w:cs="Times New Roman"/>
          <w:sz w:val="24"/>
          <w:szCs w:val="24"/>
        </w:rPr>
        <w:t>É</w:t>
      </w:r>
      <w:r w:rsidRPr="00BB0345">
        <w:rPr>
          <w:rFonts w:ascii="Times New Roman" w:hAnsi="Times New Roman" w:cs="Times New Roman"/>
          <w:sz w:val="24"/>
          <w:szCs w:val="24"/>
        </w:rPr>
        <w:t xml:space="preserve">cole de Paris » et plus généralement en opposition avec l’Art Abstrait. </w:t>
      </w:r>
    </w:p>
    <w:p w:rsidR="00F9646F" w:rsidRPr="00F9646F" w:rsidRDefault="00F9646F" w:rsidP="00A64CD8">
      <w:pPr>
        <w:spacing w:after="120"/>
        <w:ind w:firstLine="284"/>
        <w:jc w:val="both"/>
        <w:rPr>
          <w:rFonts w:ascii="Times New Roman" w:hAnsi="Times New Roman" w:cs="Times New Roman"/>
          <w:b/>
          <w:sz w:val="26"/>
          <w:szCs w:val="26"/>
        </w:rPr>
      </w:pPr>
      <w:r>
        <w:rPr>
          <w:rFonts w:ascii="Times New Roman" w:hAnsi="Times New Roman" w:cs="Times New Roman"/>
          <w:b/>
          <w:sz w:val="26"/>
          <w:szCs w:val="26"/>
        </w:rPr>
        <w:t xml:space="preserve">3°) </w:t>
      </w:r>
      <w:r w:rsidRPr="00F9646F">
        <w:rPr>
          <w:rFonts w:ascii="Times New Roman" w:hAnsi="Times New Roman" w:cs="Times New Roman"/>
          <w:b/>
          <w:sz w:val="26"/>
          <w:szCs w:val="26"/>
        </w:rPr>
        <w:t xml:space="preserve">Expositions de </w:t>
      </w:r>
      <w:proofErr w:type="spellStart"/>
      <w:r w:rsidRPr="00F9646F">
        <w:rPr>
          <w:rFonts w:ascii="Times New Roman" w:hAnsi="Times New Roman" w:cs="Times New Roman"/>
          <w:b/>
          <w:sz w:val="26"/>
          <w:szCs w:val="26"/>
        </w:rPr>
        <w:t>Mathigot</w:t>
      </w:r>
      <w:proofErr w:type="spellEnd"/>
      <w:r w:rsidR="00A5712E">
        <w:rPr>
          <w:rFonts w:ascii="Times New Roman" w:hAnsi="Times New Roman" w:cs="Times New Roman"/>
          <w:b/>
          <w:sz w:val="26"/>
          <w:szCs w:val="26"/>
        </w:rPr>
        <w:t xml:space="preserve"> </w:t>
      </w:r>
    </w:p>
    <w:p w:rsidR="00382C9C" w:rsidRDefault="00382C9C" w:rsidP="00FA46DC">
      <w:pPr>
        <w:spacing w:after="240"/>
        <w:ind w:firstLine="284"/>
        <w:rPr>
          <w:rFonts w:ascii="Times New Roman" w:hAnsi="Times New Roman" w:cs="Times New Roman"/>
          <w:sz w:val="24"/>
          <w:szCs w:val="24"/>
        </w:rPr>
      </w:pPr>
      <w:proofErr w:type="spellStart"/>
      <w:r>
        <w:rPr>
          <w:rFonts w:ascii="Times New Roman" w:hAnsi="Times New Roman" w:cs="Times New Roman"/>
          <w:sz w:val="24"/>
          <w:szCs w:val="24"/>
        </w:rPr>
        <w:t>Mathigot</w:t>
      </w:r>
      <w:proofErr w:type="spellEnd"/>
      <w:r>
        <w:rPr>
          <w:rFonts w:ascii="Times New Roman" w:hAnsi="Times New Roman" w:cs="Times New Roman"/>
          <w:sz w:val="24"/>
          <w:szCs w:val="24"/>
        </w:rPr>
        <w:t xml:space="preserve"> a fait un certain nombre d'expositions (voir son site). C'est à cette occasion que J-M Martin a rédigé des préfaces pour certains tableaux. </w:t>
      </w:r>
      <w:r w:rsidR="00FA46DC">
        <w:rPr>
          <w:rFonts w:ascii="Times New Roman" w:hAnsi="Times New Roman" w:cs="Times New Roman"/>
          <w:sz w:val="24"/>
          <w:szCs w:val="24"/>
        </w:rPr>
        <w:t>Vous avez trois extraits de ces préfaces sur le blog avec les tableaux correspondants. Deux de ces préfaces concernent les expositions à la Galerie Weller (Paris) en 1974 et 1984.</w:t>
      </w:r>
      <w:r>
        <w:rPr>
          <w:rFonts w:ascii="Times New Roman" w:hAnsi="Times New Roman" w:cs="Times New Roman"/>
          <w:sz w:val="24"/>
          <w:szCs w:val="24"/>
        </w:rPr>
        <w:t xml:space="preserve"> </w:t>
      </w:r>
    </w:p>
    <w:p w:rsidR="00F9646F" w:rsidRDefault="00F9646F" w:rsidP="00F9646F">
      <w:pPr>
        <w:spacing w:after="120"/>
        <w:ind w:firstLine="284"/>
        <w:jc w:val="both"/>
        <w:outlineLvl w:val="1"/>
        <w:rPr>
          <w:rFonts w:ascii="Times New Roman" w:eastAsia="Times New Roman" w:hAnsi="Times New Roman" w:cs="Times New Roman"/>
          <w:b/>
          <w:bCs/>
          <w:sz w:val="26"/>
          <w:szCs w:val="26"/>
          <w:lang w:eastAsia="fr-FR"/>
        </w:rPr>
      </w:pPr>
      <w:r>
        <w:rPr>
          <w:rFonts w:ascii="Times New Roman" w:hAnsi="Times New Roman" w:cs="Times New Roman"/>
          <w:b/>
          <w:sz w:val="26"/>
          <w:szCs w:val="26"/>
        </w:rPr>
        <w:t xml:space="preserve">4°) Le livre : </w:t>
      </w:r>
      <w:proofErr w:type="spellStart"/>
      <w:r w:rsidRPr="00F71F65">
        <w:rPr>
          <w:rFonts w:ascii="Times New Roman" w:eastAsia="Times New Roman" w:hAnsi="Times New Roman" w:cs="Times New Roman"/>
          <w:b/>
          <w:bCs/>
          <w:sz w:val="26"/>
          <w:szCs w:val="26"/>
          <w:lang w:eastAsia="fr-FR"/>
        </w:rPr>
        <w:t>Mathigot</w:t>
      </w:r>
      <w:proofErr w:type="spellEnd"/>
      <w:r w:rsidRPr="00F71F65">
        <w:rPr>
          <w:rFonts w:ascii="Times New Roman" w:eastAsia="Times New Roman" w:hAnsi="Times New Roman" w:cs="Times New Roman"/>
          <w:b/>
          <w:bCs/>
          <w:sz w:val="26"/>
          <w:szCs w:val="26"/>
          <w:lang w:eastAsia="fr-FR"/>
        </w:rPr>
        <w:t>,</w:t>
      </w:r>
      <w:r>
        <w:rPr>
          <w:rFonts w:ascii="Times New Roman" w:eastAsia="Times New Roman" w:hAnsi="Times New Roman" w:cs="Times New Roman"/>
          <w:b/>
          <w:bCs/>
          <w:sz w:val="26"/>
          <w:szCs w:val="26"/>
          <w:lang w:eastAsia="fr-FR"/>
        </w:rPr>
        <w:t xml:space="preserve"> le paysage gardois.</w:t>
      </w:r>
    </w:p>
    <w:p w:rsidR="00644B6D" w:rsidRPr="001E0330" w:rsidRDefault="00FA46DC" w:rsidP="001E0330">
      <w:pPr>
        <w:spacing w:after="120" w:line="240" w:lineRule="auto"/>
        <w:ind w:firstLine="284"/>
        <w:jc w:val="both"/>
        <w:rPr>
          <w:rFonts w:ascii="Times New Roman" w:hAnsi="Times New Roman" w:cs="Times New Roman"/>
          <w:sz w:val="24"/>
          <w:szCs w:val="24"/>
        </w:rPr>
      </w:pPr>
      <w:r>
        <w:rPr>
          <w:rFonts w:ascii="Times New Roman" w:hAnsi="Times New Roman" w:cs="Times New Roman"/>
          <w:sz w:val="24"/>
          <w:szCs w:val="24"/>
        </w:rPr>
        <w:t>Les trois tableaux que vous avez sur le blog se trouvent dans l</w:t>
      </w:r>
      <w:r w:rsidR="001E0330" w:rsidRPr="001E0330">
        <w:rPr>
          <w:rFonts w:ascii="Times New Roman" w:hAnsi="Times New Roman" w:cs="Times New Roman"/>
          <w:sz w:val="24"/>
          <w:szCs w:val="24"/>
        </w:rPr>
        <w:t xml:space="preserve">e livre </w:t>
      </w:r>
      <w:r w:rsidRPr="00FA46DC">
        <w:rPr>
          <w:rFonts w:ascii="Times New Roman" w:hAnsi="Times New Roman" w:cs="Times New Roman"/>
          <w:i/>
          <w:sz w:val="24"/>
          <w:szCs w:val="24"/>
        </w:rPr>
        <w:t>MATHIGOT, le paysage gardois</w:t>
      </w:r>
      <w:r>
        <w:rPr>
          <w:rFonts w:ascii="Times New Roman" w:hAnsi="Times New Roman" w:cs="Times New Roman"/>
          <w:sz w:val="24"/>
          <w:szCs w:val="24"/>
        </w:rPr>
        <w:t xml:space="preserve"> </w:t>
      </w:r>
      <w:r w:rsidR="00644B6D" w:rsidRPr="001E0330">
        <w:rPr>
          <w:rFonts w:ascii="Times New Roman" w:hAnsi="Times New Roman" w:cs="Times New Roman"/>
          <w:sz w:val="24"/>
          <w:szCs w:val="24"/>
        </w:rPr>
        <w:t>paru aux éditions Gaussen</w:t>
      </w:r>
      <w:r w:rsidR="001E0330">
        <w:rPr>
          <w:rFonts w:ascii="Times New Roman" w:hAnsi="Times New Roman" w:cs="Times New Roman"/>
          <w:sz w:val="24"/>
          <w:szCs w:val="24"/>
        </w:rPr>
        <w:t xml:space="preserve"> (</w:t>
      </w:r>
      <w:hyperlink r:id="rId8" w:history="1">
        <w:r w:rsidR="001E0330" w:rsidRPr="001E0330">
          <w:rPr>
            <w:rStyle w:val="Lienhypertexte"/>
            <w:rFonts w:ascii="Times New Roman" w:hAnsi="Times New Roman" w:cs="Times New Roman"/>
            <w:color w:val="1F497D" w:themeColor="text2"/>
            <w:sz w:val="24"/>
            <w:szCs w:val="24"/>
          </w:rPr>
          <w:t>www.editionsgaussen.com</w:t>
        </w:r>
      </w:hyperlink>
      <w:r w:rsidR="001E0330">
        <w:rPr>
          <w:rFonts w:ascii="Times New Roman" w:hAnsi="Times New Roman" w:cs="Times New Roman"/>
          <w:sz w:val="24"/>
          <w:szCs w:val="24"/>
        </w:rPr>
        <w:t>)</w:t>
      </w:r>
      <w:r w:rsidR="00644B6D" w:rsidRPr="001E0330">
        <w:rPr>
          <w:rFonts w:ascii="Times New Roman" w:hAnsi="Times New Roman" w:cs="Times New Roman"/>
          <w:sz w:val="24"/>
          <w:szCs w:val="24"/>
        </w:rPr>
        <w:t xml:space="preserve">. 96 pages, 22 €. Juin 2012.  </w:t>
      </w:r>
      <w:r w:rsidRPr="001E0330">
        <w:rPr>
          <w:rFonts w:ascii="Times New Roman" w:hAnsi="Times New Roman" w:cs="Times New Roman"/>
          <w:sz w:val="24"/>
          <w:szCs w:val="24"/>
        </w:rPr>
        <w:t xml:space="preserve">Le tableau </w:t>
      </w:r>
      <w:proofErr w:type="spellStart"/>
      <w:r w:rsidRPr="001E0330">
        <w:rPr>
          <w:rFonts w:ascii="Times New Roman" w:hAnsi="Times New Roman" w:cs="Times New Roman"/>
          <w:i/>
          <w:sz w:val="24"/>
          <w:szCs w:val="24"/>
        </w:rPr>
        <w:t>Sérignac</w:t>
      </w:r>
      <w:proofErr w:type="spellEnd"/>
      <w:r w:rsidRPr="001E0330">
        <w:rPr>
          <w:rFonts w:ascii="Times New Roman" w:hAnsi="Times New Roman" w:cs="Times New Roman"/>
          <w:sz w:val="24"/>
          <w:szCs w:val="24"/>
        </w:rPr>
        <w:t xml:space="preserve"> 1970 est p. 18</w:t>
      </w:r>
      <w:r>
        <w:rPr>
          <w:rFonts w:ascii="Times New Roman" w:hAnsi="Times New Roman" w:cs="Times New Roman"/>
          <w:sz w:val="24"/>
          <w:szCs w:val="24"/>
        </w:rPr>
        <w:t xml:space="preserve"> </w:t>
      </w:r>
      <w:r w:rsidRPr="001E0330">
        <w:rPr>
          <w:rFonts w:ascii="Times New Roman" w:hAnsi="Times New Roman" w:cs="Times New Roman"/>
          <w:sz w:val="24"/>
          <w:szCs w:val="24"/>
        </w:rPr>
        <w:t xml:space="preserve">;  </w:t>
      </w:r>
      <w:r w:rsidRPr="001E0330">
        <w:rPr>
          <w:rFonts w:ascii="Times New Roman" w:hAnsi="Times New Roman" w:cs="Times New Roman"/>
          <w:i/>
          <w:sz w:val="24"/>
          <w:szCs w:val="24"/>
        </w:rPr>
        <w:t>La baraque</w:t>
      </w:r>
      <w:r w:rsidRPr="001E0330">
        <w:rPr>
          <w:rFonts w:ascii="Times New Roman" w:hAnsi="Times New Roman" w:cs="Times New Roman"/>
          <w:sz w:val="24"/>
          <w:szCs w:val="24"/>
        </w:rPr>
        <w:t xml:space="preserve"> 1984 est p. 40-41, et </w:t>
      </w:r>
      <w:r w:rsidRPr="001E0330">
        <w:rPr>
          <w:rFonts w:ascii="Times New Roman" w:hAnsi="Times New Roman" w:cs="Times New Roman"/>
          <w:i/>
          <w:sz w:val="24"/>
          <w:szCs w:val="24"/>
        </w:rPr>
        <w:t>La baraque</w:t>
      </w:r>
      <w:r w:rsidRPr="001E0330">
        <w:rPr>
          <w:rFonts w:ascii="Times New Roman" w:hAnsi="Times New Roman" w:cs="Times New Roman"/>
          <w:sz w:val="24"/>
          <w:szCs w:val="24"/>
        </w:rPr>
        <w:t xml:space="preserve"> 1986 est p. 46.</w:t>
      </w:r>
    </w:p>
    <w:p w:rsidR="00644B6D" w:rsidRPr="001E0330" w:rsidRDefault="00FA46DC" w:rsidP="001E0330">
      <w:pPr>
        <w:spacing w:after="120" w:line="240" w:lineRule="auto"/>
        <w:ind w:firstLine="284"/>
        <w:jc w:val="both"/>
        <w:rPr>
          <w:rFonts w:ascii="Times New Roman" w:hAnsi="Times New Roman" w:cs="Times New Roman"/>
          <w:sz w:val="24"/>
          <w:szCs w:val="24"/>
        </w:rPr>
      </w:pPr>
      <w:r>
        <w:rPr>
          <w:rFonts w:ascii="Times New Roman" w:hAnsi="Times New Roman" w:cs="Times New Roman"/>
          <w:sz w:val="24"/>
          <w:szCs w:val="24"/>
        </w:rPr>
        <w:t>Ce livre rassemble</w:t>
      </w:r>
      <w:r w:rsidR="00644B6D" w:rsidRPr="001E0330">
        <w:rPr>
          <w:rFonts w:ascii="Times New Roman" w:hAnsi="Times New Roman" w:cs="Times New Roman"/>
          <w:sz w:val="24"/>
          <w:szCs w:val="24"/>
        </w:rPr>
        <w:t xml:space="preserve"> 50 ans de peinture de </w:t>
      </w:r>
      <w:proofErr w:type="spellStart"/>
      <w:r w:rsidR="00644B6D" w:rsidRPr="001E0330">
        <w:rPr>
          <w:rFonts w:ascii="Times New Roman" w:hAnsi="Times New Roman" w:cs="Times New Roman"/>
          <w:sz w:val="24"/>
          <w:szCs w:val="24"/>
        </w:rPr>
        <w:t>Mathigot</w:t>
      </w:r>
      <w:proofErr w:type="spellEnd"/>
      <w:r w:rsidR="00644B6D" w:rsidRPr="001E0330">
        <w:rPr>
          <w:rFonts w:ascii="Times New Roman" w:hAnsi="Times New Roman" w:cs="Times New Roman"/>
          <w:sz w:val="24"/>
          <w:szCs w:val="24"/>
        </w:rPr>
        <w:t xml:space="preserve"> </w:t>
      </w:r>
      <w:r>
        <w:rPr>
          <w:rFonts w:ascii="Times New Roman" w:hAnsi="Times New Roman" w:cs="Times New Roman"/>
          <w:sz w:val="24"/>
          <w:szCs w:val="24"/>
        </w:rPr>
        <w:t xml:space="preserve">(1962-2012) </w:t>
      </w:r>
      <w:r w:rsidR="00644B6D" w:rsidRPr="001E0330">
        <w:rPr>
          <w:rFonts w:ascii="Times New Roman" w:hAnsi="Times New Roman" w:cs="Times New Roman"/>
          <w:sz w:val="24"/>
          <w:szCs w:val="24"/>
        </w:rPr>
        <w:t xml:space="preserve">ainsi que des textes de J-M Martin et d'autres </w:t>
      </w:r>
      <w:r>
        <w:rPr>
          <w:rFonts w:ascii="Times New Roman" w:hAnsi="Times New Roman" w:cs="Times New Roman"/>
          <w:sz w:val="24"/>
          <w:szCs w:val="24"/>
        </w:rPr>
        <w:t xml:space="preserve">personnes </w:t>
      </w:r>
      <w:r w:rsidR="00644B6D" w:rsidRPr="001E0330">
        <w:rPr>
          <w:rFonts w:ascii="Times New Roman" w:hAnsi="Times New Roman" w:cs="Times New Roman"/>
          <w:sz w:val="24"/>
          <w:szCs w:val="24"/>
        </w:rPr>
        <w:t>(peintre, poète, journaliste…).</w:t>
      </w:r>
    </w:p>
    <w:p w:rsidR="00644B6D" w:rsidRPr="001E0330" w:rsidRDefault="00644B6D" w:rsidP="00FA46DC">
      <w:pPr>
        <w:spacing w:after="240" w:line="240" w:lineRule="auto"/>
        <w:ind w:firstLine="284"/>
        <w:jc w:val="both"/>
        <w:rPr>
          <w:rFonts w:ascii="Times New Roman" w:hAnsi="Times New Roman" w:cs="Times New Roman"/>
          <w:sz w:val="24"/>
          <w:szCs w:val="24"/>
        </w:rPr>
      </w:pPr>
      <w:r w:rsidRPr="001E0330">
        <w:rPr>
          <w:rFonts w:ascii="Times New Roman" w:hAnsi="Times New Roman" w:cs="Times New Roman"/>
          <w:sz w:val="24"/>
          <w:szCs w:val="24"/>
        </w:rPr>
        <w:t xml:space="preserve">Une phrase de J-M </w:t>
      </w:r>
      <w:r w:rsidR="00FA46DC">
        <w:rPr>
          <w:rFonts w:ascii="Times New Roman" w:hAnsi="Times New Roman" w:cs="Times New Roman"/>
          <w:sz w:val="24"/>
          <w:szCs w:val="24"/>
        </w:rPr>
        <w:t>M</w:t>
      </w:r>
      <w:r w:rsidRPr="001E0330">
        <w:rPr>
          <w:rFonts w:ascii="Times New Roman" w:hAnsi="Times New Roman" w:cs="Times New Roman"/>
          <w:sz w:val="24"/>
          <w:szCs w:val="24"/>
        </w:rPr>
        <w:t xml:space="preserve">artin </w:t>
      </w:r>
      <w:r w:rsidR="00FA46DC">
        <w:rPr>
          <w:rFonts w:ascii="Times New Roman" w:hAnsi="Times New Roman" w:cs="Times New Roman"/>
          <w:sz w:val="24"/>
          <w:szCs w:val="24"/>
        </w:rPr>
        <w:t>apparaî</w:t>
      </w:r>
      <w:r w:rsidRPr="001E0330">
        <w:rPr>
          <w:rFonts w:ascii="Times New Roman" w:hAnsi="Times New Roman" w:cs="Times New Roman"/>
          <w:sz w:val="24"/>
          <w:szCs w:val="24"/>
        </w:rPr>
        <w:t xml:space="preserve">t tout au début </w:t>
      </w:r>
      <w:r w:rsidR="00FA46DC">
        <w:rPr>
          <w:rFonts w:ascii="Times New Roman" w:hAnsi="Times New Roman" w:cs="Times New Roman"/>
          <w:sz w:val="24"/>
          <w:szCs w:val="24"/>
        </w:rPr>
        <w:t xml:space="preserve">sous une photo de </w:t>
      </w:r>
      <w:proofErr w:type="spellStart"/>
      <w:r w:rsidR="00FA46DC">
        <w:rPr>
          <w:rFonts w:ascii="Times New Roman" w:hAnsi="Times New Roman" w:cs="Times New Roman"/>
          <w:sz w:val="24"/>
          <w:szCs w:val="24"/>
        </w:rPr>
        <w:t>Mathigot</w:t>
      </w:r>
      <w:proofErr w:type="spellEnd"/>
      <w:r w:rsidR="00FA46DC">
        <w:rPr>
          <w:rFonts w:ascii="Times New Roman" w:hAnsi="Times New Roman" w:cs="Times New Roman"/>
          <w:sz w:val="24"/>
          <w:szCs w:val="24"/>
        </w:rPr>
        <w:t xml:space="preserve">, </w:t>
      </w:r>
      <w:r w:rsidRPr="001E0330">
        <w:rPr>
          <w:rFonts w:ascii="Times New Roman" w:hAnsi="Times New Roman" w:cs="Times New Roman"/>
          <w:sz w:val="24"/>
          <w:szCs w:val="24"/>
        </w:rPr>
        <w:t xml:space="preserve">puis un </w:t>
      </w:r>
      <w:r w:rsidR="00FA46DC">
        <w:rPr>
          <w:rFonts w:ascii="Times New Roman" w:hAnsi="Times New Roman" w:cs="Times New Roman"/>
          <w:sz w:val="24"/>
          <w:szCs w:val="24"/>
        </w:rPr>
        <w:t>texte se trouve</w:t>
      </w:r>
      <w:r w:rsidRPr="001E0330">
        <w:rPr>
          <w:rFonts w:ascii="Times New Roman" w:hAnsi="Times New Roman" w:cs="Times New Roman"/>
          <w:sz w:val="24"/>
          <w:szCs w:val="24"/>
        </w:rPr>
        <w:t xml:space="preserve"> p.74, </w:t>
      </w:r>
      <w:r w:rsidR="00FA46DC">
        <w:rPr>
          <w:rFonts w:ascii="Times New Roman" w:hAnsi="Times New Roman" w:cs="Times New Roman"/>
          <w:sz w:val="24"/>
          <w:szCs w:val="24"/>
        </w:rPr>
        <w:t xml:space="preserve">c'est </w:t>
      </w:r>
      <w:r w:rsidRPr="001E0330">
        <w:rPr>
          <w:rFonts w:ascii="Times New Roman" w:hAnsi="Times New Roman" w:cs="Times New Roman"/>
          <w:sz w:val="24"/>
          <w:szCs w:val="24"/>
        </w:rPr>
        <w:t>celui qui est donné comme troisième préface sur le blog.</w:t>
      </w:r>
    </w:p>
    <w:p w:rsidR="00F9646F" w:rsidRPr="00F9646F" w:rsidRDefault="00F9646F" w:rsidP="00F9646F">
      <w:pPr>
        <w:spacing w:after="120"/>
        <w:ind w:firstLine="284"/>
        <w:jc w:val="both"/>
        <w:outlineLvl w:val="1"/>
        <w:rPr>
          <w:rFonts w:ascii="Times New Roman" w:eastAsia="Times New Roman" w:hAnsi="Times New Roman" w:cs="Times New Roman"/>
          <w:b/>
          <w:bCs/>
          <w:sz w:val="26"/>
          <w:szCs w:val="26"/>
          <w:lang w:eastAsia="fr-FR"/>
        </w:rPr>
      </w:pPr>
      <w:r>
        <w:rPr>
          <w:rFonts w:ascii="Times New Roman" w:hAnsi="Times New Roman" w:cs="Times New Roman"/>
          <w:b/>
          <w:sz w:val="26"/>
          <w:szCs w:val="26"/>
        </w:rPr>
        <w:t xml:space="preserve">5°) </w:t>
      </w:r>
      <w:r w:rsidR="00FA46DC">
        <w:rPr>
          <w:rFonts w:ascii="Times New Roman" w:hAnsi="Times New Roman" w:cs="Times New Roman"/>
          <w:b/>
          <w:sz w:val="26"/>
          <w:szCs w:val="26"/>
        </w:rPr>
        <w:t>Une</w:t>
      </w:r>
      <w:r w:rsidRPr="00F9646F">
        <w:rPr>
          <w:rFonts w:ascii="Times New Roman" w:hAnsi="Times New Roman" w:cs="Times New Roman"/>
          <w:b/>
          <w:sz w:val="26"/>
          <w:szCs w:val="26"/>
        </w:rPr>
        <w:t xml:space="preserve"> vidéo : </w:t>
      </w:r>
      <w:proofErr w:type="spellStart"/>
      <w:r w:rsidRPr="00F71F65">
        <w:rPr>
          <w:rFonts w:ascii="Times New Roman" w:eastAsia="Times New Roman" w:hAnsi="Times New Roman" w:cs="Times New Roman"/>
          <w:b/>
          <w:bCs/>
          <w:sz w:val="26"/>
          <w:szCs w:val="26"/>
          <w:lang w:eastAsia="fr-FR"/>
        </w:rPr>
        <w:t>Mathigot</w:t>
      </w:r>
      <w:proofErr w:type="spellEnd"/>
      <w:r w:rsidRPr="00F71F65">
        <w:rPr>
          <w:rFonts w:ascii="Times New Roman" w:eastAsia="Times New Roman" w:hAnsi="Times New Roman" w:cs="Times New Roman"/>
          <w:b/>
          <w:bCs/>
          <w:sz w:val="26"/>
          <w:szCs w:val="26"/>
          <w:lang w:eastAsia="fr-FR"/>
        </w:rPr>
        <w:t>, un peintre</w:t>
      </w:r>
      <w:r w:rsidRPr="00F9646F">
        <w:rPr>
          <w:rFonts w:ascii="Times New Roman" w:eastAsia="Times New Roman" w:hAnsi="Times New Roman" w:cs="Times New Roman"/>
          <w:b/>
          <w:bCs/>
          <w:sz w:val="26"/>
          <w:szCs w:val="26"/>
          <w:lang w:eastAsia="fr-FR"/>
        </w:rPr>
        <w:t>.</w:t>
      </w:r>
    </w:p>
    <w:p w:rsidR="00554061" w:rsidRDefault="00F9646F" w:rsidP="00F9646F">
      <w:pPr>
        <w:spacing w:after="120"/>
        <w:ind w:firstLine="284"/>
        <w:jc w:val="both"/>
        <w:outlineLvl w:val="1"/>
        <w:rPr>
          <w:rFonts w:ascii="Times New Roman" w:eastAsia="Times New Roman" w:hAnsi="Times New Roman" w:cs="Times New Roman"/>
          <w:bCs/>
          <w:sz w:val="24"/>
          <w:szCs w:val="24"/>
          <w:lang w:eastAsia="fr-FR"/>
        </w:rPr>
      </w:pPr>
      <w:r w:rsidRPr="00F9646F">
        <w:rPr>
          <w:rFonts w:ascii="Times New Roman" w:eastAsia="Times New Roman" w:hAnsi="Times New Roman" w:cs="Times New Roman"/>
          <w:bCs/>
          <w:sz w:val="24"/>
          <w:szCs w:val="24"/>
          <w:lang w:eastAsia="fr-FR"/>
        </w:rPr>
        <w:t xml:space="preserve">En 2004 Yves </w:t>
      </w:r>
      <w:proofErr w:type="spellStart"/>
      <w:r w:rsidRPr="00F9646F">
        <w:rPr>
          <w:rFonts w:ascii="Times New Roman" w:eastAsia="Times New Roman" w:hAnsi="Times New Roman" w:cs="Times New Roman"/>
          <w:bCs/>
          <w:sz w:val="24"/>
          <w:szCs w:val="24"/>
          <w:lang w:eastAsia="fr-FR"/>
        </w:rPr>
        <w:t>Buclet</w:t>
      </w:r>
      <w:proofErr w:type="spellEnd"/>
      <w:r w:rsidRPr="00F9646F">
        <w:rPr>
          <w:rFonts w:ascii="Times New Roman" w:eastAsia="Times New Roman" w:hAnsi="Times New Roman" w:cs="Times New Roman"/>
          <w:bCs/>
          <w:sz w:val="24"/>
          <w:szCs w:val="24"/>
          <w:lang w:eastAsia="fr-FR"/>
        </w:rPr>
        <w:t xml:space="preserve"> a réalisé </w:t>
      </w:r>
      <w:r>
        <w:rPr>
          <w:rFonts w:ascii="Times New Roman" w:eastAsia="Times New Roman" w:hAnsi="Times New Roman" w:cs="Times New Roman"/>
          <w:bCs/>
          <w:sz w:val="24"/>
          <w:szCs w:val="24"/>
          <w:lang w:eastAsia="fr-FR"/>
        </w:rPr>
        <w:t>la</w:t>
      </w:r>
      <w:r w:rsidRPr="00F9646F">
        <w:rPr>
          <w:rFonts w:ascii="Times New Roman" w:eastAsia="Times New Roman" w:hAnsi="Times New Roman" w:cs="Times New Roman"/>
          <w:bCs/>
          <w:sz w:val="24"/>
          <w:szCs w:val="24"/>
          <w:lang w:eastAsia="fr-FR"/>
        </w:rPr>
        <w:t xml:space="preserve"> vidéo</w:t>
      </w:r>
      <w:r>
        <w:rPr>
          <w:rFonts w:ascii="Times New Roman" w:eastAsia="Times New Roman" w:hAnsi="Times New Roman" w:cs="Times New Roman"/>
          <w:bCs/>
          <w:sz w:val="24"/>
          <w:szCs w:val="24"/>
          <w:lang w:eastAsia="fr-FR"/>
        </w:rPr>
        <w:t xml:space="preserve"> : "</w:t>
      </w:r>
      <w:proofErr w:type="spellStart"/>
      <w:r>
        <w:rPr>
          <w:rFonts w:ascii="Times New Roman" w:eastAsia="Times New Roman" w:hAnsi="Times New Roman" w:cs="Times New Roman"/>
          <w:bCs/>
          <w:sz w:val="24"/>
          <w:szCs w:val="24"/>
          <w:lang w:eastAsia="fr-FR"/>
        </w:rPr>
        <w:t>Mathigot</w:t>
      </w:r>
      <w:proofErr w:type="spellEnd"/>
      <w:r>
        <w:rPr>
          <w:rFonts w:ascii="Times New Roman" w:eastAsia="Times New Roman" w:hAnsi="Times New Roman" w:cs="Times New Roman"/>
          <w:bCs/>
          <w:sz w:val="24"/>
          <w:szCs w:val="24"/>
          <w:lang w:eastAsia="fr-FR"/>
        </w:rPr>
        <w:t xml:space="preserve"> un peintre" qui dure un peu plus de 12 minutes. </w:t>
      </w:r>
      <w:r w:rsidR="00FA46DC">
        <w:rPr>
          <w:rFonts w:ascii="Times New Roman" w:eastAsia="Times New Roman" w:hAnsi="Times New Roman" w:cs="Times New Roman"/>
          <w:bCs/>
          <w:sz w:val="24"/>
          <w:szCs w:val="24"/>
          <w:lang w:eastAsia="fr-FR"/>
        </w:rPr>
        <w:t xml:space="preserve"> On la trouve sur le site de </w:t>
      </w:r>
      <w:proofErr w:type="spellStart"/>
      <w:r w:rsidR="00FA46DC">
        <w:rPr>
          <w:rFonts w:ascii="Times New Roman" w:eastAsia="Times New Roman" w:hAnsi="Times New Roman" w:cs="Times New Roman"/>
          <w:bCs/>
          <w:sz w:val="24"/>
          <w:szCs w:val="24"/>
          <w:lang w:eastAsia="fr-FR"/>
        </w:rPr>
        <w:t>Mathigot</w:t>
      </w:r>
      <w:proofErr w:type="spellEnd"/>
      <w:r w:rsidR="00FA46DC">
        <w:rPr>
          <w:rFonts w:ascii="Times New Roman" w:eastAsia="Times New Roman" w:hAnsi="Times New Roman" w:cs="Times New Roman"/>
          <w:bCs/>
          <w:sz w:val="24"/>
          <w:szCs w:val="24"/>
          <w:lang w:eastAsia="fr-FR"/>
        </w:rPr>
        <w:t xml:space="preserve"> </w:t>
      </w:r>
      <w:hyperlink r:id="rId9" w:anchor="!video/c65q" w:history="1">
        <w:r w:rsidR="00554061" w:rsidRPr="00554061">
          <w:rPr>
            <w:rStyle w:val="Lienhypertexte"/>
            <w:rFonts w:ascii="Times New Roman" w:eastAsia="Times New Roman" w:hAnsi="Times New Roman" w:cs="Times New Roman"/>
            <w:bCs/>
            <w:color w:val="1F497D" w:themeColor="text2"/>
            <w:sz w:val="24"/>
            <w:szCs w:val="24"/>
            <w:lang w:eastAsia="fr-FR"/>
          </w:rPr>
          <w:t>http://www.mathigot.com/#!video/c65q</w:t>
        </w:r>
      </w:hyperlink>
      <w:r w:rsidR="00554061">
        <w:rPr>
          <w:rFonts w:ascii="Times New Roman" w:eastAsia="Times New Roman" w:hAnsi="Times New Roman" w:cs="Times New Roman"/>
          <w:bCs/>
          <w:sz w:val="24"/>
          <w:szCs w:val="24"/>
          <w:lang w:eastAsia="fr-FR"/>
        </w:rPr>
        <w:t xml:space="preserve"> </w:t>
      </w:r>
    </w:p>
    <w:p w:rsidR="00F9646F" w:rsidRDefault="00F9646F" w:rsidP="00F9646F">
      <w:pPr>
        <w:spacing w:after="120"/>
        <w:ind w:firstLine="284"/>
        <w:jc w:val="both"/>
        <w:outlineLvl w:val="1"/>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 xml:space="preserve">On y voit </w:t>
      </w:r>
      <w:r w:rsidR="00554061">
        <w:rPr>
          <w:rFonts w:ascii="Times New Roman" w:eastAsia="Times New Roman" w:hAnsi="Times New Roman" w:cs="Times New Roman"/>
          <w:bCs/>
          <w:sz w:val="24"/>
          <w:szCs w:val="24"/>
          <w:lang w:eastAsia="fr-FR"/>
        </w:rPr>
        <w:t xml:space="preserve">entre autres </w:t>
      </w:r>
      <w:r>
        <w:rPr>
          <w:rFonts w:ascii="Times New Roman" w:eastAsia="Times New Roman" w:hAnsi="Times New Roman" w:cs="Times New Roman"/>
          <w:bCs/>
          <w:sz w:val="24"/>
          <w:szCs w:val="24"/>
          <w:lang w:eastAsia="fr-FR"/>
        </w:rPr>
        <w:t>J-M Martin</w:t>
      </w:r>
      <w:r w:rsidR="00ED4877">
        <w:rPr>
          <w:rFonts w:ascii="Times New Roman" w:eastAsia="Times New Roman" w:hAnsi="Times New Roman" w:cs="Times New Roman"/>
          <w:bCs/>
          <w:sz w:val="24"/>
          <w:szCs w:val="24"/>
          <w:lang w:eastAsia="fr-FR"/>
        </w:rPr>
        <w:t>,</w:t>
      </w:r>
      <w:r>
        <w:rPr>
          <w:rFonts w:ascii="Times New Roman" w:eastAsia="Times New Roman" w:hAnsi="Times New Roman" w:cs="Times New Roman"/>
          <w:bCs/>
          <w:sz w:val="24"/>
          <w:szCs w:val="24"/>
          <w:lang w:eastAsia="fr-FR"/>
        </w:rPr>
        <w:t xml:space="preserve"> mais aussi </w:t>
      </w:r>
      <w:r w:rsidR="001D4771">
        <w:rPr>
          <w:rFonts w:ascii="Times New Roman" w:eastAsia="Times New Roman" w:hAnsi="Times New Roman" w:cs="Times New Roman"/>
          <w:bCs/>
          <w:sz w:val="24"/>
          <w:szCs w:val="24"/>
          <w:lang w:eastAsia="fr-FR"/>
        </w:rPr>
        <w:t>ceci</w:t>
      </w:r>
      <w:r>
        <w:rPr>
          <w:rFonts w:ascii="Times New Roman" w:eastAsia="Times New Roman" w:hAnsi="Times New Roman" w:cs="Times New Roman"/>
          <w:bCs/>
          <w:sz w:val="24"/>
          <w:szCs w:val="24"/>
          <w:lang w:eastAsia="fr-FR"/>
        </w:rPr>
        <w:t xml:space="preserve"> qui s'étire sur </w:t>
      </w:r>
      <w:r w:rsidR="001D4771">
        <w:rPr>
          <w:rFonts w:ascii="Times New Roman" w:eastAsia="Times New Roman" w:hAnsi="Times New Roman" w:cs="Times New Roman"/>
          <w:bCs/>
          <w:sz w:val="24"/>
          <w:szCs w:val="24"/>
          <w:lang w:eastAsia="fr-FR"/>
        </w:rPr>
        <w:t>troi</w:t>
      </w:r>
      <w:r>
        <w:rPr>
          <w:rFonts w:ascii="Times New Roman" w:eastAsia="Times New Roman" w:hAnsi="Times New Roman" w:cs="Times New Roman"/>
          <w:bCs/>
          <w:sz w:val="24"/>
          <w:szCs w:val="24"/>
          <w:lang w:eastAsia="fr-FR"/>
        </w:rPr>
        <w:t>s pages :</w:t>
      </w:r>
    </w:p>
    <w:p w:rsidR="00554061" w:rsidRDefault="00554061" w:rsidP="00F9646F">
      <w:pPr>
        <w:spacing w:after="120"/>
        <w:ind w:firstLine="284"/>
        <w:jc w:val="both"/>
        <w:outlineLvl w:val="1"/>
        <w:rPr>
          <w:rFonts w:ascii="Times New Roman" w:eastAsia="Times New Roman" w:hAnsi="Times New Roman" w:cs="Times New Roman"/>
          <w:bCs/>
          <w:sz w:val="24"/>
          <w:szCs w:val="24"/>
          <w:lang w:eastAsia="fr-FR"/>
        </w:rPr>
      </w:pPr>
    </w:p>
    <w:p w:rsidR="00ED4877" w:rsidRPr="00F73A5D" w:rsidRDefault="00ED4877" w:rsidP="001D4771">
      <w:pPr>
        <w:spacing w:before="100" w:beforeAutospacing="1" w:after="0" w:line="360" w:lineRule="auto"/>
        <w:ind w:firstLine="284"/>
        <w:jc w:val="center"/>
        <w:outlineLvl w:val="1"/>
        <w:rPr>
          <w:rFonts w:eastAsia="Times New Roman" w:cs="Times New Roman"/>
          <w:b/>
          <w:bCs/>
          <w:sz w:val="24"/>
          <w:szCs w:val="24"/>
          <w:lang w:eastAsia="fr-FR"/>
        </w:rPr>
      </w:pPr>
      <w:r w:rsidRPr="00F73A5D">
        <w:rPr>
          <w:rFonts w:eastAsia="Times New Roman" w:cs="Times New Roman"/>
          <w:b/>
          <w:bCs/>
          <w:sz w:val="24"/>
          <w:szCs w:val="24"/>
          <w:lang w:eastAsia="fr-FR"/>
        </w:rPr>
        <w:t>La grandeur et le péril</w:t>
      </w:r>
    </w:p>
    <w:p w:rsidR="00ED4877" w:rsidRPr="00F73A5D" w:rsidRDefault="00ED4877" w:rsidP="001D4771">
      <w:pPr>
        <w:spacing w:after="0" w:line="360" w:lineRule="auto"/>
        <w:ind w:firstLine="284"/>
        <w:jc w:val="center"/>
        <w:outlineLvl w:val="1"/>
        <w:rPr>
          <w:rFonts w:eastAsia="Times New Roman" w:cs="Times New Roman"/>
          <w:b/>
          <w:bCs/>
          <w:sz w:val="24"/>
          <w:szCs w:val="24"/>
          <w:lang w:eastAsia="fr-FR"/>
        </w:rPr>
      </w:pPr>
      <w:r w:rsidRPr="00F73A5D">
        <w:rPr>
          <w:rFonts w:eastAsia="Times New Roman" w:cs="Times New Roman"/>
          <w:b/>
          <w:bCs/>
          <w:sz w:val="24"/>
          <w:szCs w:val="24"/>
          <w:lang w:eastAsia="fr-FR"/>
        </w:rPr>
        <w:t>Propres à la peinture</w:t>
      </w:r>
    </w:p>
    <w:p w:rsidR="00ED4877" w:rsidRPr="00F73A5D" w:rsidRDefault="00ED4877" w:rsidP="001D4771">
      <w:pPr>
        <w:spacing w:after="120"/>
        <w:ind w:firstLine="284"/>
        <w:jc w:val="center"/>
        <w:outlineLvl w:val="1"/>
        <w:rPr>
          <w:rFonts w:eastAsia="Times New Roman" w:cs="Times New Roman"/>
          <w:b/>
          <w:bCs/>
          <w:sz w:val="24"/>
          <w:szCs w:val="24"/>
          <w:lang w:eastAsia="fr-FR"/>
        </w:rPr>
      </w:pPr>
      <w:r w:rsidRPr="00F73A5D">
        <w:rPr>
          <w:rFonts w:eastAsia="Times New Roman" w:cs="Times New Roman"/>
          <w:b/>
          <w:bCs/>
          <w:sz w:val="24"/>
          <w:szCs w:val="24"/>
          <w:lang w:eastAsia="fr-FR"/>
        </w:rPr>
        <w:t>Résident dans son silence.</w:t>
      </w:r>
    </w:p>
    <w:p w:rsidR="00ED4877" w:rsidRPr="00F73A5D" w:rsidRDefault="00ED4877" w:rsidP="001D4771">
      <w:pPr>
        <w:spacing w:after="120"/>
        <w:ind w:firstLine="284"/>
        <w:jc w:val="center"/>
        <w:outlineLvl w:val="1"/>
        <w:rPr>
          <w:rFonts w:eastAsia="Times New Roman" w:cs="Times New Roman"/>
          <w:b/>
          <w:bCs/>
          <w:sz w:val="24"/>
          <w:szCs w:val="24"/>
          <w:lang w:eastAsia="fr-FR"/>
        </w:rPr>
      </w:pPr>
    </w:p>
    <w:p w:rsidR="00F73A5D" w:rsidRDefault="00ED4877" w:rsidP="001D4771">
      <w:pPr>
        <w:spacing w:after="0" w:line="360" w:lineRule="auto"/>
        <w:ind w:firstLine="284"/>
        <w:jc w:val="center"/>
        <w:outlineLvl w:val="1"/>
        <w:rPr>
          <w:rFonts w:eastAsia="Times New Roman" w:cs="Times New Roman"/>
          <w:b/>
          <w:bCs/>
          <w:sz w:val="24"/>
          <w:szCs w:val="24"/>
          <w:lang w:eastAsia="fr-FR"/>
        </w:rPr>
      </w:pPr>
      <w:r w:rsidRPr="00F73A5D">
        <w:rPr>
          <w:rFonts w:eastAsia="Times New Roman" w:cs="Times New Roman"/>
          <w:b/>
          <w:bCs/>
          <w:sz w:val="24"/>
          <w:szCs w:val="24"/>
          <w:lang w:eastAsia="fr-FR"/>
        </w:rPr>
        <w:t>La parole</w:t>
      </w:r>
    </w:p>
    <w:p w:rsidR="00F73A5D" w:rsidRDefault="00ED4877" w:rsidP="001D4771">
      <w:pPr>
        <w:spacing w:after="0" w:line="360" w:lineRule="auto"/>
        <w:ind w:firstLine="284"/>
        <w:jc w:val="center"/>
        <w:outlineLvl w:val="1"/>
        <w:rPr>
          <w:rFonts w:eastAsia="Times New Roman" w:cs="Times New Roman"/>
          <w:b/>
          <w:bCs/>
          <w:sz w:val="24"/>
          <w:szCs w:val="24"/>
          <w:lang w:eastAsia="fr-FR"/>
        </w:rPr>
      </w:pPr>
      <w:proofErr w:type="gramStart"/>
      <w:r w:rsidRPr="00F73A5D">
        <w:rPr>
          <w:rFonts w:eastAsia="Times New Roman" w:cs="Times New Roman"/>
          <w:b/>
          <w:bCs/>
          <w:sz w:val="24"/>
          <w:szCs w:val="24"/>
          <w:lang w:eastAsia="fr-FR"/>
        </w:rPr>
        <w:t>ne</w:t>
      </w:r>
      <w:proofErr w:type="gramEnd"/>
      <w:r w:rsidRPr="00F73A5D">
        <w:rPr>
          <w:rFonts w:eastAsia="Times New Roman" w:cs="Times New Roman"/>
          <w:b/>
          <w:bCs/>
          <w:sz w:val="24"/>
          <w:szCs w:val="24"/>
          <w:lang w:eastAsia="fr-FR"/>
        </w:rPr>
        <w:t xml:space="preserve"> lui assigne pas</w:t>
      </w:r>
    </w:p>
    <w:p w:rsidR="00ED4877" w:rsidRPr="00F73A5D" w:rsidRDefault="00ED4877" w:rsidP="001D4771">
      <w:pPr>
        <w:spacing w:after="0" w:line="360" w:lineRule="auto"/>
        <w:ind w:firstLine="284"/>
        <w:jc w:val="center"/>
        <w:outlineLvl w:val="1"/>
        <w:rPr>
          <w:rFonts w:eastAsia="Times New Roman" w:cs="Times New Roman"/>
          <w:b/>
          <w:bCs/>
          <w:sz w:val="24"/>
          <w:szCs w:val="24"/>
          <w:lang w:eastAsia="fr-FR"/>
        </w:rPr>
      </w:pPr>
      <w:proofErr w:type="gramStart"/>
      <w:r w:rsidRPr="00F73A5D">
        <w:rPr>
          <w:rFonts w:eastAsia="Times New Roman" w:cs="Times New Roman"/>
          <w:b/>
          <w:bCs/>
          <w:sz w:val="24"/>
          <w:szCs w:val="24"/>
          <w:lang w:eastAsia="fr-FR"/>
        </w:rPr>
        <w:t>son</w:t>
      </w:r>
      <w:proofErr w:type="gramEnd"/>
      <w:r w:rsidRPr="00F73A5D">
        <w:rPr>
          <w:rFonts w:eastAsia="Times New Roman" w:cs="Times New Roman"/>
          <w:b/>
          <w:bCs/>
          <w:sz w:val="24"/>
          <w:szCs w:val="24"/>
          <w:lang w:eastAsia="fr-FR"/>
        </w:rPr>
        <w:t xml:space="preserve"> lieu.</w:t>
      </w:r>
    </w:p>
    <w:p w:rsidR="00ED4877" w:rsidRPr="00F73A5D" w:rsidRDefault="00ED4877" w:rsidP="001D4771">
      <w:pPr>
        <w:spacing w:after="120"/>
        <w:ind w:firstLine="284"/>
        <w:jc w:val="center"/>
        <w:outlineLvl w:val="1"/>
        <w:rPr>
          <w:rFonts w:eastAsia="Times New Roman" w:cs="Times New Roman"/>
          <w:b/>
          <w:bCs/>
          <w:sz w:val="24"/>
          <w:szCs w:val="24"/>
          <w:lang w:eastAsia="fr-FR"/>
        </w:rPr>
      </w:pPr>
    </w:p>
    <w:p w:rsidR="00F73A5D" w:rsidRDefault="00ED4877" w:rsidP="001D4771">
      <w:pPr>
        <w:spacing w:after="120"/>
        <w:ind w:firstLine="284"/>
        <w:jc w:val="center"/>
        <w:outlineLvl w:val="1"/>
        <w:rPr>
          <w:rFonts w:eastAsia="Times New Roman" w:cs="Times New Roman"/>
          <w:b/>
          <w:bCs/>
          <w:sz w:val="24"/>
          <w:szCs w:val="24"/>
          <w:lang w:eastAsia="fr-FR"/>
        </w:rPr>
      </w:pPr>
      <w:r w:rsidRPr="00F73A5D">
        <w:rPr>
          <w:rFonts w:eastAsia="Times New Roman" w:cs="Times New Roman"/>
          <w:b/>
          <w:bCs/>
          <w:sz w:val="24"/>
          <w:szCs w:val="24"/>
          <w:lang w:eastAsia="fr-FR"/>
        </w:rPr>
        <w:t>C'est l'indicible lumière</w:t>
      </w:r>
    </w:p>
    <w:p w:rsidR="00ED4877" w:rsidRDefault="00ED4877" w:rsidP="001D4771">
      <w:pPr>
        <w:spacing w:after="120"/>
        <w:ind w:firstLine="284"/>
        <w:jc w:val="center"/>
        <w:outlineLvl w:val="1"/>
        <w:rPr>
          <w:rFonts w:eastAsia="Times New Roman" w:cs="Times New Roman"/>
          <w:b/>
          <w:bCs/>
          <w:sz w:val="24"/>
          <w:szCs w:val="24"/>
          <w:lang w:eastAsia="fr-FR"/>
        </w:rPr>
      </w:pPr>
      <w:proofErr w:type="gramStart"/>
      <w:r w:rsidRPr="00F73A5D">
        <w:rPr>
          <w:rFonts w:eastAsia="Times New Roman" w:cs="Times New Roman"/>
          <w:b/>
          <w:bCs/>
          <w:sz w:val="24"/>
          <w:szCs w:val="24"/>
          <w:lang w:eastAsia="fr-FR"/>
        </w:rPr>
        <w:t>qui</w:t>
      </w:r>
      <w:proofErr w:type="gramEnd"/>
      <w:r w:rsidRPr="00F73A5D">
        <w:rPr>
          <w:rFonts w:eastAsia="Times New Roman" w:cs="Times New Roman"/>
          <w:b/>
          <w:bCs/>
          <w:sz w:val="24"/>
          <w:szCs w:val="24"/>
          <w:lang w:eastAsia="fr-FR"/>
        </w:rPr>
        <w:t xml:space="preserve"> ouvre l'espace.</w:t>
      </w:r>
    </w:p>
    <w:p w:rsidR="00554061" w:rsidRDefault="00554061" w:rsidP="001D4771">
      <w:pPr>
        <w:spacing w:after="120"/>
        <w:ind w:firstLine="284"/>
        <w:jc w:val="center"/>
        <w:outlineLvl w:val="1"/>
        <w:rPr>
          <w:rFonts w:eastAsia="Times New Roman" w:cs="Times New Roman"/>
          <w:b/>
          <w:bCs/>
          <w:sz w:val="24"/>
          <w:szCs w:val="24"/>
          <w:lang w:eastAsia="fr-FR"/>
        </w:rPr>
      </w:pPr>
    </w:p>
    <w:p w:rsidR="00554061" w:rsidRPr="00F71F65" w:rsidRDefault="00554061" w:rsidP="001D4771">
      <w:pPr>
        <w:spacing w:after="120"/>
        <w:ind w:firstLine="284"/>
        <w:jc w:val="center"/>
        <w:outlineLvl w:val="1"/>
        <w:rPr>
          <w:rFonts w:eastAsia="Times New Roman" w:cs="Times New Roman"/>
          <w:b/>
          <w:bCs/>
          <w:sz w:val="24"/>
          <w:szCs w:val="24"/>
          <w:lang w:eastAsia="fr-FR"/>
        </w:rPr>
      </w:pPr>
    </w:p>
    <w:p w:rsidR="00A64CD8" w:rsidRPr="00021183" w:rsidRDefault="00A64CD8" w:rsidP="00021183">
      <w:pPr>
        <w:spacing w:after="120"/>
        <w:ind w:firstLine="284"/>
        <w:jc w:val="center"/>
        <w:rPr>
          <w:rFonts w:ascii="Times New Roman" w:hAnsi="Times New Roman" w:cs="Times New Roman"/>
          <w:b/>
          <w:sz w:val="32"/>
          <w:szCs w:val="32"/>
        </w:rPr>
      </w:pPr>
      <w:r w:rsidRPr="00021183">
        <w:rPr>
          <w:rFonts w:ascii="Times New Roman" w:hAnsi="Times New Roman" w:cs="Times New Roman"/>
          <w:b/>
          <w:sz w:val="32"/>
          <w:szCs w:val="32"/>
        </w:rPr>
        <w:lastRenderedPageBreak/>
        <w:t xml:space="preserve">II) </w:t>
      </w:r>
      <w:r w:rsidR="00554061">
        <w:rPr>
          <w:rFonts w:ascii="Times New Roman" w:hAnsi="Times New Roman" w:cs="Times New Roman"/>
          <w:b/>
          <w:sz w:val="32"/>
          <w:szCs w:val="32"/>
        </w:rPr>
        <w:t>J-M Martin parle de</w:t>
      </w:r>
      <w:r w:rsidR="00021183" w:rsidRPr="00021183">
        <w:rPr>
          <w:rFonts w:ascii="Times New Roman" w:hAnsi="Times New Roman" w:cs="Times New Roman"/>
          <w:b/>
          <w:sz w:val="32"/>
          <w:szCs w:val="32"/>
        </w:rPr>
        <w:t xml:space="preserve"> la peinture</w:t>
      </w:r>
    </w:p>
    <w:p w:rsidR="00021183" w:rsidRPr="00BB0345" w:rsidRDefault="00BB0345" w:rsidP="00BB0345">
      <w:pPr>
        <w:spacing w:after="120"/>
        <w:ind w:firstLine="284"/>
        <w:jc w:val="center"/>
        <w:rPr>
          <w:rFonts w:ascii="Times New Roman" w:hAnsi="Times New Roman" w:cs="Times New Roman"/>
          <w:i/>
          <w:sz w:val="26"/>
          <w:szCs w:val="26"/>
        </w:rPr>
      </w:pPr>
      <w:r w:rsidRPr="00BB0345">
        <w:rPr>
          <w:rFonts w:ascii="Times New Roman" w:hAnsi="Times New Roman" w:cs="Times New Roman"/>
          <w:i/>
          <w:sz w:val="26"/>
          <w:szCs w:val="26"/>
        </w:rPr>
        <w:t>Les passages relatifs à la peinture sont mis en gras</w:t>
      </w:r>
    </w:p>
    <w:p w:rsidR="00BB0345" w:rsidRDefault="00BB0345" w:rsidP="00A64CD8">
      <w:pPr>
        <w:spacing w:after="120"/>
        <w:ind w:firstLine="284"/>
        <w:jc w:val="both"/>
        <w:rPr>
          <w:rFonts w:ascii="Times New Roman" w:hAnsi="Times New Roman" w:cs="Times New Roman"/>
          <w:b/>
          <w:sz w:val="28"/>
          <w:szCs w:val="28"/>
        </w:rPr>
      </w:pPr>
    </w:p>
    <w:p w:rsidR="00A64CD8" w:rsidRPr="00A64CD8" w:rsidRDefault="00021183" w:rsidP="00554061">
      <w:pPr>
        <w:spacing w:before="120" w:after="240"/>
        <w:ind w:firstLine="284"/>
        <w:jc w:val="both"/>
        <w:rPr>
          <w:rFonts w:ascii="Times New Roman" w:hAnsi="Times New Roman" w:cs="Times New Roman"/>
          <w:b/>
          <w:sz w:val="28"/>
          <w:szCs w:val="28"/>
        </w:rPr>
      </w:pPr>
      <w:r>
        <w:rPr>
          <w:rFonts w:ascii="Times New Roman" w:hAnsi="Times New Roman" w:cs="Times New Roman"/>
          <w:b/>
          <w:sz w:val="28"/>
          <w:szCs w:val="28"/>
        </w:rPr>
        <w:t xml:space="preserve">1°) </w:t>
      </w:r>
      <w:r w:rsidR="00A64CD8" w:rsidRPr="00A64CD8">
        <w:rPr>
          <w:rFonts w:ascii="Times New Roman" w:hAnsi="Times New Roman" w:cs="Times New Roman"/>
          <w:b/>
          <w:sz w:val="28"/>
          <w:szCs w:val="28"/>
        </w:rPr>
        <w:t>Les mains voyantes du peintre.</w:t>
      </w:r>
    </w:p>
    <w:p w:rsidR="002E5A9A" w:rsidRPr="00A64CD8" w:rsidRDefault="002E5A9A" w:rsidP="00554061">
      <w:pPr>
        <w:spacing w:after="240"/>
        <w:ind w:firstLine="284"/>
        <w:jc w:val="both"/>
        <w:rPr>
          <w:rFonts w:ascii="Times New Roman" w:hAnsi="Times New Roman" w:cs="Times New Roman"/>
          <w:sz w:val="24"/>
          <w:szCs w:val="24"/>
        </w:rPr>
      </w:pPr>
      <w:r w:rsidRPr="00A64CD8">
        <w:rPr>
          <w:rFonts w:ascii="Times New Roman" w:hAnsi="Times New Roman" w:cs="Times New Roman"/>
          <w:i/>
          <w:sz w:val="24"/>
          <w:szCs w:val="24"/>
        </w:rPr>
        <w:t>Dans un cours à l'Institut Catholique de 1975-76 où il parlait de l'iconographie</w:t>
      </w:r>
      <w:r w:rsidR="000D74A0" w:rsidRPr="00A64CD8">
        <w:rPr>
          <w:rStyle w:val="Appelnotedebasdep"/>
          <w:rFonts w:ascii="Times New Roman" w:hAnsi="Times New Roman" w:cs="Times New Roman"/>
          <w:i/>
          <w:sz w:val="24"/>
          <w:szCs w:val="24"/>
        </w:rPr>
        <w:footnoteReference w:id="3"/>
      </w:r>
      <w:r w:rsidRPr="00A64CD8">
        <w:rPr>
          <w:rFonts w:ascii="Times New Roman" w:hAnsi="Times New Roman" w:cs="Times New Roman"/>
          <w:i/>
          <w:sz w:val="24"/>
          <w:szCs w:val="24"/>
        </w:rPr>
        <w:t>, J-M Martin a évoqué l'atelier de son ami peintre.</w:t>
      </w:r>
    </w:p>
    <w:p w:rsidR="002E5A9A" w:rsidRPr="00A64CD8" w:rsidRDefault="002E5A9A" w:rsidP="00A64CD8">
      <w:pPr>
        <w:spacing w:after="120"/>
        <w:ind w:firstLine="284"/>
        <w:jc w:val="both"/>
        <w:rPr>
          <w:rFonts w:ascii="Times New Roman" w:hAnsi="Times New Roman" w:cs="Times New Roman"/>
          <w:sz w:val="24"/>
          <w:szCs w:val="24"/>
        </w:rPr>
      </w:pPr>
      <w:r w:rsidRPr="00A64CD8">
        <w:rPr>
          <w:rFonts w:ascii="Times New Roman" w:hAnsi="Times New Roman" w:cs="Times New Roman"/>
          <w:sz w:val="24"/>
          <w:szCs w:val="24"/>
        </w:rPr>
        <w:t>« Très souvent on oppose la parole et l'image. Mais si nous disons qu'il ne faut pas opposer, vous verrez que ni notre idée de parole, ni notre idée d'image ne restent intactes, parce que si je modifie la structure, du même coup je modifie les termes. La structure étant modifiée, les termes ne restent pas intacts ; il n'y a pas une bonne fois pour toutes un concept univoque de parole et d'image. D'ailleurs au cours des siècles ces mots ont dit les choses les plus diverses.</w:t>
      </w:r>
    </w:p>
    <w:p w:rsidR="00A64CD8" w:rsidRDefault="002E5A9A" w:rsidP="00A64CD8">
      <w:pPr>
        <w:spacing w:after="120"/>
        <w:ind w:firstLine="284"/>
        <w:jc w:val="both"/>
        <w:outlineLvl w:val="1"/>
        <w:rPr>
          <w:rFonts w:ascii="Times New Roman" w:hAnsi="Times New Roman" w:cs="Times New Roman"/>
          <w:sz w:val="24"/>
          <w:szCs w:val="24"/>
        </w:rPr>
      </w:pPr>
      <w:r w:rsidRPr="00A64CD8">
        <w:rPr>
          <w:rFonts w:ascii="Times New Roman" w:hAnsi="Times New Roman" w:cs="Times New Roman"/>
          <w:sz w:val="24"/>
          <w:szCs w:val="24"/>
        </w:rPr>
        <w:t xml:space="preserve">Alors si nous n'opposons pas purement et simplement parole et geste, il nous faut voir que la parole, prise dans une dimension autre que celle que nous comprenons spontanément, est un geste, et que le plastique est la trace d'une parole ainsi </w:t>
      </w:r>
      <w:proofErr w:type="spellStart"/>
      <w:r w:rsidRPr="00A64CD8">
        <w:rPr>
          <w:rFonts w:ascii="Times New Roman" w:hAnsi="Times New Roman" w:cs="Times New Roman"/>
          <w:sz w:val="24"/>
          <w:szCs w:val="24"/>
        </w:rPr>
        <w:t>gestuée</w:t>
      </w:r>
      <w:proofErr w:type="spellEnd"/>
      <w:r w:rsidRPr="00A64CD8">
        <w:rPr>
          <w:rFonts w:ascii="Times New Roman" w:hAnsi="Times New Roman" w:cs="Times New Roman"/>
          <w:sz w:val="24"/>
          <w:szCs w:val="24"/>
        </w:rPr>
        <w:t xml:space="preserve">. </w:t>
      </w:r>
    </w:p>
    <w:p w:rsidR="002E5A9A" w:rsidRDefault="002E5A9A" w:rsidP="00A64CD8">
      <w:pPr>
        <w:spacing w:after="120"/>
        <w:ind w:firstLine="284"/>
        <w:jc w:val="both"/>
        <w:outlineLvl w:val="1"/>
        <w:rPr>
          <w:rFonts w:ascii="Times New Roman" w:hAnsi="Times New Roman" w:cs="Times New Roman"/>
          <w:sz w:val="24"/>
          <w:szCs w:val="24"/>
        </w:rPr>
      </w:pPr>
      <w:r w:rsidRPr="00BB0345">
        <w:rPr>
          <w:rFonts w:ascii="Times New Roman" w:hAnsi="Times New Roman" w:cs="Times New Roman"/>
          <w:b/>
          <w:sz w:val="24"/>
          <w:szCs w:val="24"/>
        </w:rPr>
        <w:t>Quand nous entrons dans l'atelier d'un de nos amis peintres, nous croyons voir voler, voleter encore ses mains, ses multiples gestes ; des mains voyantes d'ailleurs : elles sont tout l'être de l'homme en tant qu'il voit par la main, lui qui a tenté de multiples esquisses qui traînent dans les coins, des toiles inachevées</w:t>
      </w:r>
      <w:r w:rsidRPr="00A64CD8">
        <w:rPr>
          <w:rFonts w:ascii="Times New Roman" w:hAnsi="Times New Roman" w:cs="Times New Roman"/>
          <w:sz w:val="24"/>
          <w:szCs w:val="24"/>
        </w:rPr>
        <w:t>. »</w:t>
      </w:r>
    </w:p>
    <w:p w:rsidR="00A64CD8" w:rsidRPr="00A64CD8" w:rsidRDefault="00A64CD8" w:rsidP="00A64CD8">
      <w:pPr>
        <w:spacing w:after="120"/>
        <w:ind w:firstLine="284"/>
        <w:jc w:val="both"/>
        <w:outlineLvl w:val="1"/>
        <w:rPr>
          <w:rFonts w:ascii="Times New Roman" w:hAnsi="Times New Roman" w:cs="Times New Roman"/>
          <w:b/>
          <w:iCs/>
          <w:sz w:val="24"/>
          <w:szCs w:val="24"/>
        </w:rPr>
      </w:pPr>
    </w:p>
    <w:p w:rsidR="00B64C8C" w:rsidRPr="00A64CD8" w:rsidRDefault="00021183" w:rsidP="00554061">
      <w:pPr>
        <w:spacing w:after="240"/>
        <w:ind w:firstLine="284"/>
        <w:jc w:val="both"/>
        <w:outlineLvl w:val="1"/>
        <w:rPr>
          <w:rFonts w:ascii="Times New Roman" w:hAnsi="Times New Roman" w:cs="Times New Roman"/>
          <w:b/>
          <w:iCs/>
          <w:sz w:val="28"/>
          <w:szCs w:val="28"/>
        </w:rPr>
      </w:pPr>
      <w:r>
        <w:rPr>
          <w:rFonts w:ascii="Times New Roman" w:hAnsi="Times New Roman" w:cs="Times New Roman"/>
          <w:b/>
          <w:iCs/>
          <w:sz w:val="28"/>
          <w:szCs w:val="28"/>
        </w:rPr>
        <w:t xml:space="preserve">2°) </w:t>
      </w:r>
      <w:r w:rsidR="00B64C8C" w:rsidRPr="00A64CD8">
        <w:rPr>
          <w:rFonts w:ascii="Times New Roman" w:hAnsi="Times New Roman" w:cs="Times New Roman"/>
          <w:b/>
          <w:iCs/>
          <w:sz w:val="28"/>
          <w:szCs w:val="28"/>
        </w:rPr>
        <w:t>"L'espace lumière".</w:t>
      </w:r>
    </w:p>
    <w:p w:rsidR="00021183" w:rsidRPr="00021183" w:rsidRDefault="00021183" w:rsidP="00554061">
      <w:pPr>
        <w:spacing w:after="240"/>
        <w:ind w:firstLine="284"/>
        <w:jc w:val="both"/>
        <w:outlineLvl w:val="1"/>
        <w:rPr>
          <w:rFonts w:ascii="Times New Roman" w:hAnsi="Times New Roman" w:cs="Times New Roman"/>
          <w:b/>
          <w:iCs/>
          <w:sz w:val="26"/>
          <w:szCs w:val="26"/>
        </w:rPr>
      </w:pPr>
      <w:r>
        <w:rPr>
          <w:rFonts w:ascii="Times New Roman" w:hAnsi="Times New Roman" w:cs="Times New Roman"/>
          <w:b/>
          <w:iCs/>
          <w:sz w:val="26"/>
          <w:szCs w:val="26"/>
        </w:rPr>
        <w:t xml:space="preserve">a) </w:t>
      </w:r>
      <w:r w:rsidRPr="00021183">
        <w:rPr>
          <w:rFonts w:ascii="Times New Roman" w:hAnsi="Times New Roman" w:cs="Times New Roman"/>
          <w:b/>
          <w:iCs/>
          <w:sz w:val="26"/>
          <w:szCs w:val="26"/>
        </w:rPr>
        <w:t>Première approche</w:t>
      </w:r>
    </w:p>
    <w:p w:rsidR="00556EAB" w:rsidRPr="00A64CD8" w:rsidRDefault="00D706B3" w:rsidP="00554061">
      <w:pPr>
        <w:spacing w:after="240"/>
        <w:ind w:firstLine="284"/>
        <w:jc w:val="both"/>
        <w:outlineLvl w:val="1"/>
        <w:rPr>
          <w:rFonts w:ascii="Times New Roman" w:hAnsi="Times New Roman" w:cs="Times New Roman"/>
          <w:iCs/>
          <w:sz w:val="24"/>
          <w:szCs w:val="24"/>
        </w:rPr>
      </w:pPr>
      <w:r w:rsidRPr="00A64CD8">
        <w:rPr>
          <w:rFonts w:ascii="Times New Roman" w:hAnsi="Times New Roman" w:cs="Times New Roman"/>
          <w:i/>
          <w:iCs/>
          <w:sz w:val="24"/>
          <w:szCs w:val="24"/>
        </w:rPr>
        <w:t>Lors de la rencontre du 17 janvier 2007 à Saint-</w:t>
      </w:r>
      <w:r w:rsidR="00B64C8C" w:rsidRPr="00A64CD8">
        <w:rPr>
          <w:rFonts w:ascii="Times New Roman" w:hAnsi="Times New Roman" w:cs="Times New Roman"/>
          <w:i/>
          <w:iCs/>
          <w:sz w:val="24"/>
          <w:szCs w:val="24"/>
        </w:rPr>
        <w:t>B</w:t>
      </w:r>
      <w:r w:rsidRPr="00A64CD8">
        <w:rPr>
          <w:rFonts w:ascii="Times New Roman" w:hAnsi="Times New Roman" w:cs="Times New Roman"/>
          <w:i/>
          <w:iCs/>
          <w:sz w:val="24"/>
          <w:szCs w:val="24"/>
        </w:rPr>
        <w:t>ernard de Montparnasse</w:t>
      </w:r>
      <w:r w:rsidR="00A64CD8">
        <w:rPr>
          <w:rStyle w:val="Appelnotedebasdep"/>
          <w:rFonts w:ascii="Times New Roman" w:hAnsi="Times New Roman" w:cs="Times New Roman"/>
          <w:i/>
          <w:iCs/>
          <w:sz w:val="24"/>
          <w:szCs w:val="24"/>
        </w:rPr>
        <w:footnoteReference w:id="4"/>
      </w:r>
      <w:r w:rsidRPr="00A64CD8">
        <w:rPr>
          <w:rFonts w:ascii="Times New Roman" w:hAnsi="Times New Roman" w:cs="Times New Roman"/>
          <w:i/>
          <w:iCs/>
          <w:sz w:val="24"/>
          <w:szCs w:val="24"/>
        </w:rPr>
        <w:t>, J-M Martin parlait de l'espace de la peinture et a évoqué l'expression</w:t>
      </w:r>
      <w:r w:rsidR="00554061">
        <w:rPr>
          <w:rFonts w:ascii="Times New Roman" w:hAnsi="Times New Roman" w:cs="Times New Roman"/>
          <w:i/>
          <w:iCs/>
          <w:sz w:val="24"/>
          <w:szCs w:val="24"/>
        </w:rPr>
        <w:t xml:space="preserve"> </w:t>
      </w:r>
      <w:r w:rsidRPr="00A64CD8">
        <w:rPr>
          <w:rFonts w:ascii="Times New Roman" w:hAnsi="Times New Roman" w:cs="Times New Roman"/>
          <w:i/>
          <w:iCs/>
          <w:sz w:val="24"/>
          <w:szCs w:val="24"/>
        </w:rPr>
        <w:t>: espace lumière</w:t>
      </w:r>
      <w:r w:rsidRPr="00A64CD8">
        <w:rPr>
          <w:rFonts w:ascii="Times New Roman" w:hAnsi="Times New Roman" w:cs="Times New Roman"/>
          <w:iCs/>
          <w:sz w:val="24"/>
          <w:szCs w:val="24"/>
        </w:rPr>
        <w:t>.</w:t>
      </w:r>
    </w:p>
    <w:p w:rsidR="00554061" w:rsidRDefault="00556EAB" w:rsidP="00A64CD8">
      <w:pPr>
        <w:spacing w:after="120"/>
        <w:ind w:firstLine="284"/>
        <w:jc w:val="both"/>
        <w:outlineLvl w:val="1"/>
        <w:rPr>
          <w:rFonts w:ascii="Times New Roman" w:hAnsi="Times New Roman" w:cs="Times New Roman"/>
          <w:b/>
          <w:iCs/>
          <w:sz w:val="24"/>
          <w:szCs w:val="24"/>
        </w:rPr>
      </w:pPr>
      <w:r w:rsidRPr="00A64CD8">
        <w:rPr>
          <w:rFonts w:ascii="Times New Roman" w:hAnsi="Times New Roman" w:cs="Times New Roman"/>
          <w:b/>
          <w:iCs/>
          <w:sz w:val="24"/>
          <w:szCs w:val="24"/>
        </w:rPr>
        <w:t xml:space="preserve">Ce qui m'intéresse, c'est cet espace que les peintres de mes amis appellent "espace lumière". J'ai été amené quelquefois à écrire des préfaces pour eux sur ce sujet précisément. </w:t>
      </w:r>
    </w:p>
    <w:p w:rsidR="00556EAB" w:rsidRPr="00A64CD8" w:rsidRDefault="00554061" w:rsidP="00A64CD8">
      <w:pPr>
        <w:spacing w:after="120"/>
        <w:ind w:firstLine="284"/>
        <w:jc w:val="both"/>
        <w:outlineLvl w:val="1"/>
        <w:rPr>
          <w:rFonts w:ascii="Times New Roman" w:hAnsi="Times New Roman" w:cs="Times New Roman"/>
          <w:iCs/>
          <w:sz w:val="24"/>
          <w:szCs w:val="24"/>
        </w:rPr>
      </w:pPr>
      <w:r>
        <w:rPr>
          <w:rFonts w:ascii="Times New Roman" w:hAnsi="Times New Roman" w:cs="Times New Roman"/>
          <w:b/>
          <w:iCs/>
          <w:sz w:val="24"/>
          <w:szCs w:val="24"/>
        </w:rPr>
        <w:t>C</w:t>
      </w:r>
      <w:r w:rsidR="00556EAB" w:rsidRPr="00A64CD8">
        <w:rPr>
          <w:rFonts w:ascii="Times New Roman" w:hAnsi="Times New Roman" w:cs="Times New Roman"/>
          <w:b/>
          <w:iCs/>
          <w:sz w:val="24"/>
          <w:szCs w:val="24"/>
        </w:rPr>
        <w:t>'est quelque chose qui peut rester très longtemps mystérieux, ce fait qu'un peintre sait ce qu'il dit : il ne se soucie pas de la justesse éventuellement de sa formule (espace lumière), mais il désigne quelque chose dont lui a, effectivement, l'expérience</w:t>
      </w:r>
      <w:r w:rsidR="00556EAB" w:rsidRPr="00A64CD8">
        <w:rPr>
          <w:rFonts w:ascii="Times New Roman" w:hAnsi="Times New Roman" w:cs="Times New Roman"/>
          <w:iCs/>
          <w:sz w:val="24"/>
          <w:szCs w:val="24"/>
        </w:rPr>
        <w:t xml:space="preserve">. </w:t>
      </w:r>
    </w:p>
    <w:p w:rsidR="00BB0345" w:rsidRDefault="00BB0345" w:rsidP="00BB0345">
      <w:pPr>
        <w:spacing w:after="120"/>
        <w:ind w:firstLine="284"/>
        <w:jc w:val="both"/>
        <w:rPr>
          <w:rFonts w:ascii="Times New Roman" w:hAnsi="Times New Roman" w:cs="Times New Roman"/>
          <w:b/>
          <w:bCs/>
          <w:iCs/>
          <w:sz w:val="26"/>
          <w:szCs w:val="26"/>
        </w:rPr>
      </w:pPr>
    </w:p>
    <w:p w:rsidR="00554061" w:rsidRDefault="00554061" w:rsidP="00BB0345">
      <w:pPr>
        <w:spacing w:after="120"/>
        <w:ind w:firstLine="284"/>
        <w:jc w:val="both"/>
        <w:rPr>
          <w:rFonts w:ascii="Times New Roman" w:hAnsi="Times New Roman" w:cs="Times New Roman"/>
          <w:b/>
          <w:bCs/>
          <w:iCs/>
          <w:sz w:val="26"/>
          <w:szCs w:val="26"/>
        </w:rPr>
      </w:pPr>
    </w:p>
    <w:p w:rsidR="00BB0345" w:rsidRPr="00BB0345" w:rsidRDefault="00BB0345" w:rsidP="00554061">
      <w:pPr>
        <w:spacing w:after="240"/>
        <w:ind w:firstLine="284"/>
        <w:jc w:val="both"/>
        <w:rPr>
          <w:rFonts w:ascii="Times New Roman" w:hAnsi="Times New Roman" w:cs="Times New Roman"/>
          <w:b/>
          <w:bCs/>
          <w:iCs/>
          <w:sz w:val="26"/>
          <w:szCs w:val="26"/>
        </w:rPr>
      </w:pPr>
      <w:r w:rsidRPr="00BB0345">
        <w:rPr>
          <w:rFonts w:ascii="Times New Roman" w:hAnsi="Times New Roman" w:cs="Times New Roman"/>
          <w:b/>
          <w:bCs/>
          <w:iCs/>
          <w:sz w:val="26"/>
          <w:szCs w:val="26"/>
        </w:rPr>
        <w:lastRenderedPageBreak/>
        <w:t>b) L</w:t>
      </w:r>
      <w:r>
        <w:rPr>
          <w:rFonts w:ascii="Times New Roman" w:hAnsi="Times New Roman" w:cs="Times New Roman"/>
          <w:b/>
          <w:bCs/>
          <w:iCs/>
          <w:sz w:val="26"/>
          <w:szCs w:val="26"/>
        </w:rPr>
        <w:t>'espace entre les objets ou les personnes.</w:t>
      </w:r>
      <w:r w:rsidRPr="00BB0345">
        <w:rPr>
          <w:rFonts w:ascii="Times New Roman" w:hAnsi="Times New Roman" w:cs="Times New Roman"/>
          <w:b/>
          <w:bCs/>
          <w:iCs/>
          <w:sz w:val="26"/>
          <w:szCs w:val="26"/>
        </w:rPr>
        <w:t xml:space="preserve"> </w:t>
      </w:r>
    </w:p>
    <w:p w:rsidR="00B64C8C" w:rsidRPr="00BB0345" w:rsidRDefault="00D706B3" w:rsidP="00554061">
      <w:pPr>
        <w:spacing w:after="240"/>
        <w:ind w:firstLine="284"/>
        <w:jc w:val="both"/>
        <w:rPr>
          <w:rFonts w:ascii="Times New Roman" w:hAnsi="Times New Roman" w:cs="Times New Roman"/>
          <w:bCs/>
          <w:i/>
          <w:iCs/>
          <w:sz w:val="24"/>
          <w:szCs w:val="24"/>
        </w:rPr>
      </w:pPr>
      <w:r w:rsidRPr="00BB0345">
        <w:rPr>
          <w:rFonts w:ascii="Times New Roman" w:hAnsi="Times New Roman" w:cs="Times New Roman"/>
          <w:bCs/>
          <w:i/>
          <w:iCs/>
          <w:sz w:val="24"/>
          <w:szCs w:val="24"/>
        </w:rPr>
        <w:t>Lors d</w:t>
      </w:r>
      <w:r w:rsidR="00B64C8C" w:rsidRPr="00BB0345">
        <w:rPr>
          <w:rFonts w:ascii="Times New Roman" w:hAnsi="Times New Roman" w:cs="Times New Roman"/>
          <w:bCs/>
          <w:i/>
          <w:iCs/>
          <w:sz w:val="24"/>
          <w:szCs w:val="24"/>
        </w:rPr>
        <w:t xml:space="preserve">'une autre rencontre à </w:t>
      </w:r>
      <w:r w:rsidR="00B64C8C" w:rsidRPr="00BB0345">
        <w:rPr>
          <w:rFonts w:ascii="Times New Roman" w:hAnsi="Times New Roman" w:cs="Times New Roman"/>
          <w:i/>
          <w:iCs/>
          <w:sz w:val="24"/>
          <w:szCs w:val="24"/>
        </w:rPr>
        <w:t xml:space="preserve">Saint-Bernard de Montparnasse, le 6 décembre 2006, </w:t>
      </w:r>
      <w:r w:rsidR="00B64C8C" w:rsidRPr="00BB0345">
        <w:rPr>
          <w:rFonts w:ascii="Times New Roman" w:hAnsi="Times New Roman" w:cs="Times New Roman"/>
          <w:bCs/>
          <w:i/>
          <w:iCs/>
          <w:sz w:val="24"/>
          <w:szCs w:val="24"/>
        </w:rPr>
        <w:t xml:space="preserve">J-M Martin avait parlé plus précisément de cet espace lumière. Il </w:t>
      </w:r>
      <w:r w:rsidR="00554061">
        <w:rPr>
          <w:rFonts w:ascii="Times New Roman" w:hAnsi="Times New Roman" w:cs="Times New Roman"/>
          <w:bCs/>
          <w:i/>
          <w:iCs/>
          <w:sz w:val="24"/>
          <w:szCs w:val="24"/>
        </w:rPr>
        <w:t>lisait l'épisode</w:t>
      </w:r>
      <w:r w:rsidRPr="00BB0345">
        <w:rPr>
          <w:rFonts w:ascii="Times New Roman" w:hAnsi="Times New Roman" w:cs="Times New Roman"/>
          <w:bCs/>
          <w:i/>
          <w:iCs/>
          <w:sz w:val="24"/>
          <w:szCs w:val="24"/>
        </w:rPr>
        <w:t xml:space="preserve"> des vendeurs chassés du temple par Jésus (</w:t>
      </w:r>
      <w:proofErr w:type="spellStart"/>
      <w:r w:rsidRPr="00BB0345">
        <w:rPr>
          <w:rFonts w:ascii="Times New Roman" w:hAnsi="Times New Roman" w:cs="Times New Roman"/>
          <w:bCs/>
          <w:i/>
          <w:iCs/>
          <w:sz w:val="24"/>
          <w:szCs w:val="24"/>
        </w:rPr>
        <w:t>Jn</w:t>
      </w:r>
      <w:proofErr w:type="spellEnd"/>
      <w:r w:rsidRPr="00BB0345">
        <w:rPr>
          <w:rFonts w:ascii="Times New Roman" w:hAnsi="Times New Roman" w:cs="Times New Roman"/>
          <w:bCs/>
          <w:i/>
          <w:iCs/>
          <w:sz w:val="24"/>
          <w:szCs w:val="24"/>
        </w:rPr>
        <w:t xml:space="preserve"> 2</w:t>
      </w:r>
      <w:r w:rsidR="00B64C8C" w:rsidRPr="00BB0345">
        <w:rPr>
          <w:rFonts w:ascii="Times New Roman" w:hAnsi="Times New Roman" w:cs="Times New Roman"/>
          <w:bCs/>
          <w:i/>
          <w:iCs/>
          <w:sz w:val="24"/>
          <w:szCs w:val="24"/>
        </w:rPr>
        <w:t>, 14-22</w:t>
      </w:r>
      <w:r w:rsidRPr="00BB0345">
        <w:rPr>
          <w:rFonts w:ascii="Times New Roman" w:hAnsi="Times New Roman" w:cs="Times New Roman"/>
          <w:bCs/>
          <w:i/>
          <w:iCs/>
          <w:sz w:val="24"/>
          <w:szCs w:val="24"/>
        </w:rPr>
        <w:t>)</w:t>
      </w:r>
      <w:r w:rsidR="00B64C8C" w:rsidRPr="00BB0345">
        <w:rPr>
          <w:rFonts w:ascii="Times New Roman" w:hAnsi="Times New Roman" w:cs="Times New Roman"/>
          <w:bCs/>
          <w:i/>
          <w:iCs/>
          <w:sz w:val="24"/>
          <w:szCs w:val="24"/>
        </w:rPr>
        <w:t>.</w:t>
      </w:r>
    </w:p>
    <w:p w:rsidR="00554061" w:rsidRDefault="00D706B3" w:rsidP="00A64CD8">
      <w:pPr>
        <w:spacing w:after="120"/>
        <w:ind w:firstLine="284"/>
        <w:jc w:val="both"/>
        <w:rPr>
          <w:rFonts w:ascii="Times New Roman" w:hAnsi="Times New Roman" w:cs="Times New Roman"/>
          <w:bCs/>
          <w:sz w:val="24"/>
          <w:szCs w:val="24"/>
        </w:rPr>
      </w:pPr>
      <w:r w:rsidRPr="00A64CD8">
        <w:rPr>
          <w:rFonts w:ascii="Times New Roman" w:hAnsi="Times New Roman" w:cs="Times New Roman"/>
          <w:bCs/>
          <w:iCs/>
          <w:sz w:val="24"/>
          <w:szCs w:val="24"/>
        </w:rPr>
        <w:t xml:space="preserve">« </w:t>
      </w:r>
      <w:r w:rsidRPr="00A64CD8">
        <w:rPr>
          <w:rFonts w:ascii="Times New Roman" w:hAnsi="Times New Roman" w:cs="Times New Roman"/>
          <w:bCs/>
          <w:sz w:val="24"/>
          <w:szCs w:val="24"/>
        </w:rPr>
        <w:t xml:space="preserve">On peut se poser la question : est-ce que le doux Jésus est un violent ? En effet, fabriquer un fouet, frapper et chasser les animaux et les vendeurs, tout </w:t>
      </w:r>
      <w:proofErr w:type="gramStart"/>
      <w:r w:rsidRPr="00A64CD8">
        <w:rPr>
          <w:rFonts w:ascii="Times New Roman" w:hAnsi="Times New Roman" w:cs="Times New Roman"/>
          <w:bCs/>
          <w:sz w:val="24"/>
          <w:szCs w:val="24"/>
        </w:rPr>
        <w:t>renverser</w:t>
      </w:r>
      <w:proofErr w:type="gramEnd"/>
      <w:r w:rsidRPr="00A64CD8">
        <w:rPr>
          <w:rFonts w:ascii="Times New Roman" w:hAnsi="Times New Roman" w:cs="Times New Roman"/>
          <w:bCs/>
          <w:sz w:val="24"/>
          <w:szCs w:val="24"/>
        </w:rPr>
        <w:t xml:space="preserve">, c'est une attitude étrange. </w:t>
      </w:r>
    </w:p>
    <w:p w:rsidR="00554061" w:rsidRDefault="00D706B3" w:rsidP="00A64CD8">
      <w:pPr>
        <w:spacing w:after="120"/>
        <w:ind w:firstLine="284"/>
        <w:jc w:val="both"/>
        <w:rPr>
          <w:rFonts w:ascii="Times New Roman" w:hAnsi="Times New Roman" w:cs="Times New Roman"/>
          <w:bCs/>
          <w:iCs/>
          <w:sz w:val="24"/>
          <w:szCs w:val="24"/>
        </w:rPr>
      </w:pPr>
      <w:r w:rsidRPr="00A64CD8">
        <w:rPr>
          <w:rFonts w:ascii="Times New Roman" w:hAnsi="Times New Roman" w:cs="Times New Roman"/>
          <w:bCs/>
          <w:sz w:val="24"/>
          <w:szCs w:val="24"/>
        </w:rPr>
        <w:t>Mais il pourrait se faire que la question : “</w:t>
      </w:r>
      <w:r w:rsidRPr="00A64CD8">
        <w:rPr>
          <w:rFonts w:ascii="Times New Roman" w:hAnsi="Times New Roman" w:cs="Times New Roman"/>
          <w:bCs/>
          <w:iCs/>
          <w:sz w:val="24"/>
          <w:szCs w:val="24"/>
        </w:rPr>
        <w:t>Est-ce que Jésus est un violent ?” ne soit pas une question pertinente. En effet, ce qui est en question n'est pas l'imputation à Jésus d'une violence</w:t>
      </w:r>
      <w:r w:rsidR="00554061">
        <w:rPr>
          <w:rFonts w:ascii="Times New Roman" w:hAnsi="Times New Roman" w:cs="Times New Roman"/>
          <w:bCs/>
          <w:iCs/>
          <w:sz w:val="24"/>
          <w:szCs w:val="24"/>
        </w:rPr>
        <w:t>,</w:t>
      </w:r>
      <w:r w:rsidRPr="00A64CD8">
        <w:rPr>
          <w:rFonts w:ascii="Times New Roman" w:hAnsi="Times New Roman" w:cs="Times New Roman"/>
          <w:bCs/>
          <w:iCs/>
          <w:sz w:val="24"/>
          <w:szCs w:val="24"/>
        </w:rPr>
        <w:t xml:space="preserve"> </w:t>
      </w:r>
      <w:r w:rsidR="00554061">
        <w:rPr>
          <w:rFonts w:ascii="Times New Roman" w:hAnsi="Times New Roman" w:cs="Times New Roman"/>
          <w:bCs/>
          <w:iCs/>
          <w:sz w:val="24"/>
          <w:szCs w:val="24"/>
        </w:rPr>
        <w:t>mais</w:t>
      </w:r>
      <w:r w:rsidRPr="00A64CD8">
        <w:rPr>
          <w:rFonts w:ascii="Times New Roman" w:hAnsi="Times New Roman" w:cs="Times New Roman"/>
          <w:bCs/>
          <w:iCs/>
          <w:sz w:val="24"/>
          <w:szCs w:val="24"/>
        </w:rPr>
        <w:t xml:space="preserve"> ce n'est pas non plus, directement, l'imputation </w:t>
      </w:r>
      <w:r w:rsidR="00554061">
        <w:rPr>
          <w:rFonts w:ascii="Times New Roman" w:hAnsi="Times New Roman" w:cs="Times New Roman"/>
          <w:bCs/>
          <w:iCs/>
          <w:sz w:val="24"/>
          <w:szCs w:val="24"/>
        </w:rPr>
        <w:t>de cette violence aux marchands. C</w:t>
      </w:r>
      <w:r w:rsidRPr="00A64CD8">
        <w:rPr>
          <w:rFonts w:ascii="Times New Roman" w:hAnsi="Times New Roman" w:cs="Times New Roman"/>
          <w:bCs/>
          <w:iCs/>
          <w:sz w:val="24"/>
          <w:szCs w:val="24"/>
        </w:rPr>
        <w:t xml:space="preserve">e qui est en question ici, c'est la qualité d'espace. </w:t>
      </w:r>
    </w:p>
    <w:p w:rsidR="00554061" w:rsidRDefault="00D706B3" w:rsidP="00A64CD8">
      <w:pPr>
        <w:spacing w:after="120"/>
        <w:ind w:firstLine="284"/>
        <w:jc w:val="both"/>
        <w:rPr>
          <w:rFonts w:ascii="Times New Roman" w:hAnsi="Times New Roman" w:cs="Times New Roman"/>
          <w:bCs/>
          <w:iCs/>
          <w:sz w:val="24"/>
          <w:szCs w:val="24"/>
        </w:rPr>
      </w:pPr>
      <w:r w:rsidRPr="00A64CD8">
        <w:rPr>
          <w:rFonts w:ascii="Times New Roman" w:hAnsi="Times New Roman" w:cs="Times New Roman"/>
          <w:bCs/>
          <w:iCs/>
          <w:sz w:val="24"/>
          <w:szCs w:val="24"/>
        </w:rPr>
        <w:t>Nous sommes dans un espace de violence. Les vendeurs font violence à la qualité d'espace de "</w:t>
      </w:r>
      <w:r w:rsidRPr="00A64CD8">
        <w:rPr>
          <w:rFonts w:ascii="Times New Roman" w:hAnsi="Times New Roman" w:cs="Times New Roman"/>
          <w:bCs/>
          <w:sz w:val="24"/>
          <w:szCs w:val="24"/>
        </w:rPr>
        <w:t>la maison de mon Père"</w:t>
      </w:r>
      <w:r w:rsidRPr="00A64CD8">
        <w:rPr>
          <w:rFonts w:ascii="Times New Roman" w:hAnsi="Times New Roman" w:cs="Times New Roman"/>
          <w:bCs/>
          <w:iCs/>
          <w:sz w:val="24"/>
          <w:szCs w:val="24"/>
        </w:rPr>
        <w:t xml:space="preserve">, et Jésus, dans un geste prophétique, dévoile la qualité de violence qui est dans le lieu. Nous sommes habitués à cette figure par l'Ancien Testament où Dieu enjoint par exemple au prophète Osée de s'unir à une prostituée pour manifester la prostitution idolâtrique de tout le peuple d'Israël. Nous avons ici un geste qui est à la fois révélateur d'une qualité d'espace, d'une situation de violence, et qui est, par sa figure même, une sorte d'anticipation de la violence qui sera faite à Jésus ultimement par la flagellation, une sorte de dévoilement anticipé de la flagellation. </w:t>
      </w:r>
    </w:p>
    <w:p w:rsidR="00D706B3" w:rsidRPr="00A64CD8" w:rsidRDefault="00D706B3" w:rsidP="00A64CD8">
      <w:pPr>
        <w:spacing w:after="120"/>
        <w:ind w:firstLine="284"/>
        <w:jc w:val="both"/>
        <w:rPr>
          <w:rFonts w:ascii="Times New Roman" w:hAnsi="Times New Roman" w:cs="Times New Roman"/>
          <w:bCs/>
          <w:iCs/>
          <w:sz w:val="24"/>
          <w:szCs w:val="24"/>
        </w:rPr>
      </w:pPr>
      <w:r w:rsidRPr="00A64CD8">
        <w:rPr>
          <w:rFonts w:ascii="Times New Roman" w:hAnsi="Times New Roman" w:cs="Times New Roman"/>
          <w:bCs/>
          <w:sz w:val="24"/>
          <w:szCs w:val="24"/>
        </w:rPr>
        <w:t>Alors, sur la question : attribuer la violence plutôt à l'espace qu'à l'individu, nous avons ici à réfléchir à cette forme de pensée.</w:t>
      </w:r>
    </w:p>
    <w:p w:rsidR="00556EAB" w:rsidRPr="00A64CD8" w:rsidRDefault="00556EAB" w:rsidP="00554061">
      <w:pPr>
        <w:spacing w:after="480"/>
        <w:ind w:firstLine="284"/>
        <w:jc w:val="both"/>
        <w:outlineLvl w:val="1"/>
        <w:rPr>
          <w:rFonts w:ascii="Times New Roman" w:hAnsi="Times New Roman" w:cs="Times New Roman"/>
          <w:iCs/>
          <w:sz w:val="24"/>
          <w:szCs w:val="24"/>
        </w:rPr>
      </w:pPr>
      <w:r w:rsidRPr="00A64CD8">
        <w:rPr>
          <w:rFonts w:ascii="Times New Roman" w:hAnsi="Times New Roman" w:cs="Times New Roman"/>
          <w:b/>
          <w:bCs/>
          <w:iCs/>
          <w:sz w:val="24"/>
          <w:szCs w:val="24"/>
        </w:rPr>
        <w:t xml:space="preserve">Voyez, un peintre sait que dans la surface de la toile, sont figurés, comme on dit, des objets. Le dessin des objets est important, mais ce qu'il y a entre les objets, l'espace, est d'égale importance. </w:t>
      </w:r>
      <w:r w:rsidR="00D706B3" w:rsidRPr="00A64CD8">
        <w:rPr>
          <w:rFonts w:ascii="Times New Roman" w:hAnsi="Times New Roman" w:cs="Times New Roman"/>
          <w:b/>
          <w:bCs/>
          <w:iCs/>
          <w:sz w:val="24"/>
          <w:szCs w:val="24"/>
        </w:rPr>
        <w:t>Et</w:t>
      </w:r>
      <w:r w:rsidRPr="00A64CD8">
        <w:rPr>
          <w:rFonts w:ascii="Times New Roman" w:hAnsi="Times New Roman" w:cs="Times New Roman"/>
          <w:b/>
          <w:bCs/>
          <w:iCs/>
          <w:sz w:val="24"/>
          <w:szCs w:val="24"/>
        </w:rPr>
        <w:t xml:space="preserve"> c'est</w:t>
      </w:r>
      <w:r w:rsidR="00D706B3" w:rsidRPr="00A64CD8">
        <w:rPr>
          <w:rFonts w:ascii="Times New Roman" w:hAnsi="Times New Roman" w:cs="Times New Roman"/>
          <w:b/>
          <w:bCs/>
          <w:iCs/>
          <w:sz w:val="24"/>
          <w:szCs w:val="24"/>
        </w:rPr>
        <w:t xml:space="preserve"> ce qu'ils appellent la lumière. C'est</w:t>
      </w:r>
      <w:r w:rsidRPr="00A64CD8">
        <w:rPr>
          <w:rFonts w:ascii="Times New Roman" w:hAnsi="Times New Roman" w:cs="Times New Roman"/>
          <w:b/>
          <w:bCs/>
          <w:iCs/>
          <w:sz w:val="24"/>
          <w:szCs w:val="24"/>
        </w:rPr>
        <w:t xml:space="preserve"> ce qui fait que les choses t</w:t>
      </w:r>
      <w:r w:rsidR="00D706B3" w:rsidRPr="00A64CD8">
        <w:rPr>
          <w:rFonts w:ascii="Times New Roman" w:hAnsi="Times New Roman" w:cs="Times New Roman"/>
          <w:b/>
          <w:bCs/>
          <w:iCs/>
          <w:sz w:val="24"/>
          <w:szCs w:val="24"/>
        </w:rPr>
        <w:t>iennent ensemble.</w:t>
      </w:r>
      <w:r w:rsidRPr="00A64CD8">
        <w:rPr>
          <w:rFonts w:ascii="Times New Roman" w:hAnsi="Times New Roman" w:cs="Times New Roman"/>
          <w:b/>
          <w:bCs/>
          <w:iCs/>
          <w:sz w:val="24"/>
          <w:szCs w:val="24"/>
        </w:rPr>
        <w:t xml:space="preserve"> </w:t>
      </w:r>
      <w:r w:rsidR="00D706B3" w:rsidRPr="00A64CD8">
        <w:rPr>
          <w:rFonts w:ascii="Times New Roman" w:hAnsi="Times New Roman" w:cs="Times New Roman"/>
          <w:b/>
          <w:bCs/>
          <w:iCs/>
          <w:sz w:val="24"/>
          <w:szCs w:val="24"/>
        </w:rPr>
        <w:t>Autrement dit</w:t>
      </w:r>
      <w:r w:rsidRPr="00A64CD8">
        <w:rPr>
          <w:rFonts w:ascii="Times New Roman" w:hAnsi="Times New Roman" w:cs="Times New Roman"/>
          <w:b/>
          <w:bCs/>
          <w:iCs/>
          <w:sz w:val="24"/>
          <w:szCs w:val="24"/>
        </w:rPr>
        <w:t xml:space="preserve"> l'espace ou la lumière, c'est ce qui tient, ce qui tient la toile</w:t>
      </w:r>
      <w:r w:rsidRPr="00A64CD8">
        <w:rPr>
          <w:rFonts w:ascii="Times New Roman" w:hAnsi="Times New Roman" w:cs="Times New Roman"/>
          <w:bCs/>
          <w:iCs/>
          <w:sz w:val="24"/>
          <w:szCs w:val="24"/>
        </w:rPr>
        <w:t xml:space="preserve">. </w:t>
      </w:r>
      <w:r w:rsidR="00BB0345">
        <w:rPr>
          <w:rFonts w:ascii="Times New Roman" w:hAnsi="Times New Roman" w:cs="Times New Roman"/>
          <w:bCs/>
          <w:iCs/>
          <w:sz w:val="24"/>
          <w:szCs w:val="24"/>
        </w:rPr>
        <w:t>»</w:t>
      </w:r>
    </w:p>
    <w:p w:rsidR="00BB0345" w:rsidRPr="00BB0345" w:rsidRDefault="00BB0345" w:rsidP="00554061">
      <w:pPr>
        <w:pStyle w:val="NormalWeb"/>
        <w:spacing w:before="0" w:beforeAutospacing="0" w:after="240" w:afterAutospacing="0" w:line="276" w:lineRule="auto"/>
        <w:ind w:firstLine="284"/>
        <w:jc w:val="both"/>
        <w:rPr>
          <w:b/>
          <w:sz w:val="26"/>
          <w:szCs w:val="26"/>
        </w:rPr>
      </w:pPr>
      <w:r w:rsidRPr="00BB0345">
        <w:rPr>
          <w:b/>
          <w:sz w:val="26"/>
          <w:szCs w:val="26"/>
        </w:rPr>
        <w:t xml:space="preserve">c) Comment les couleurs </w:t>
      </w:r>
      <w:r w:rsidR="000B67C3">
        <w:rPr>
          <w:b/>
          <w:sz w:val="26"/>
          <w:szCs w:val="26"/>
        </w:rPr>
        <w:t>jouent les unes par rapport aux autres</w:t>
      </w:r>
      <w:r w:rsidRPr="00BB0345">
        <w:rPr>
          <w:b/>
          <w:sz w:val="26"/>
          <w:szCs w:val="26"/>
        </w:rPr>
        <w:t>.</w:t>
      </w:r>
    </w:p>
    <w:p w:rsidR="00A64CD8" w:rsidRPr="00A64CD8" w:rsidRDefault="00A64CD8" w:rsidP="00554061">
      <w:pPr>
        <w:pStyle w:val="NormalWeb"/>
        <w:spacing w:before="0" w:beforeAutospacing="0" w:after="240" w:afterAutospacing="0" w:line="276" w:lineRule="auto"/>
        <w:ind w:firstLine="284"/>
        <w:jc w:val="both"/>
      </w:pPr>
      <w:r w:rsidRPr="00BB0345">
        <w:rPr>
          <w:i/>
        </w:rPr>
        <w:t>J-M Martin explique souvent qu'un mot tout seul ne signifie rien. Par exemple le mot corps n'a pas le même sens s'il est mis en relation avec l'âme ou s'il est mis en relation avec la semence dont il est le corps. Pour expliquer cela il prend souvent l'exemple de la</w:t>
      </w:r>
      <w:r w:rsidR="00BB0345">
        <w:rPr>
          <w:i/>
        </w:rPr>
        <w:t xml:space="preserve"> </w:t>
      </w:r>
      <w:r w:rsidRPr="00BB0345">
        <w:rPr>
          <w:i/>
        </w:rPr>
        <w:t>peinture</w:t>
      </w:r>
      <w:r w:rsidRPr="00A64CD8">
        <w:t xml:space="preserve"> :</w:t>
      </w:r>
    </w:p>
    <w:p w:rsidR="00B64C8C" w:rsidRDefault="00A64CD8" w:rsidP="00A64CD8">
      <w:pPr>
        <w:pStyle w:val="NormalWeb"/>
        <w:spacing w:before="0" w:beforeAutospacing="0" w:after="120" w:afterAutospacing="0" w:line="276" w:lineRule="auto"/>
        <w:ind w:firstLine="284"/>
        <w:jc w:val="both"/>
      </w:pPr>
      <w:r w:rsidRPr="00A64CD8">
        <w:t xml:space="preserve">« </w:t>
      </w:r>
      <w:r w:rsidRPr="00A64CD8">
        <w:rPr>
          <w:b/>
        </w:rPr>
        <w:t>I</w:t>
      </w:r>
      <w:r w:rsidR="002E5A9A" w:rsidRPr="00A64CD8">
        <w:rPr>
          <w:b/>
        </w:rPr>
        <w:t>l faut toujours penser un mot dans une relation avec un autre mot ! De même qu'en peinture un bleu n'est rien : un bleu est le bleu qu'il faut quand il est mis en rapport avec les autres couleurs. Les couleurs disent, montrent quelque chose d'elles lorsqu'elles sont sollicitées dans un rapport</w:t>
      </w:r>
      <w:r w:rsidR="002E5A9A" w:rsidRPr="00A64CD8">
        <w:t>.</w:t>
      </w:r>
      <w:r w:rsidRPr="00A64CD8">
        <w:t xml:space="preserve"> »</w:t>
      </w:r>
    </w:p>
    <w:p w:rsidR="002E5733" w:rsidRDefault="002E5733" w:rsidP="003F1339">
      <w:pPr>
        <w:spacing w:after="120"/>
        <w:ind w:firstLine="142"/>
        <w:jc w:val="both"/>
        <w:rPr>
          <w:rFonts w:ascii="Times New Roman" w:hAnsi="Times New Roman" w:cs="Times New Roman"/>
          <w:i/>
          <w:sz w:val="24"/>
          <w:szCs w:val="24"/>
        </w:rPr>
      </w:pPr>
    </w:p>
    <w:p w:rsidR="002E5733" w:rsidRDefault="002E5733" w:rsidP="003F1339">
      <w:pPr>
        <w:spacing w:after="120"/>
        <w:ind w:firstLine="142"/>
        <w:jc w:val="both"/>
        <w:rPr>
          <w:rFonts w:ascii="Times New Roman" w:hAnsi="Times New Roman" w:cs="Times New Roman"/>
          <w:i/>
          <w:sz w:val="24"/>
          <w:szCs w:val="24"/>
        </w:rPr>
      </w:pPr>
    </w:p>
    <w:p w:rsidR="003F1339" w:rsidRPr="003F1339" w:rsidRDefault="000B67C3" w:rsidP="003F1339">
      <w:pPr>
        <w:spacing w:after="120"/>
        <w:ind w:firstLine="142"/>
        <w:jc w:val="both"/>
        <w:rPr>
          <w:rFonts w:ascii="Times New Roman" w:hAnsi="Times New Roman" w:cs="Times New Roman"/>
          <w:i/>
          <w:sz w:val="24"/>
          <w:szCs w:val="24"/>
        </w:rPr>
      </w:pPr>
      <w:r>
        <w:rPr>
          <w:rFonts w:ascii="Times New Roman" w:hAnsi="Times New Roman" w:cs="Times New Roman"/>
          <w:i/>
          <w:sz w:val="24"/>
          <w:szCs w:val="24"/>
        </w:rPr>
        <w:lastRenderedPageBreak/>
        <w:t>Au début de</w:t>
      </w:r>
      <w:r w:rsidR="003F1339" w:rsidRPr="003F1339">
        <w:rPr>
          <w:rFonts w:ascii="Times New Roman" w:hAnsi="Times New Roman" w:cs="Times New Roman"/>
          <w:i/>
          <w:sz w:val="24"/>
          <w:szCs w:val="24"/>
        </w:rPr>
        <w:t xml:space="preserve"> la session sur le Prologue </w:t>
      </w:r>
      <w:r>
        <w:rPr>
          <w:rFonts w:ascii="Times New Roman" w:hAnsi="Times New Roman" w:cs="Times New Roman"/>
          <w:i/>
          <w:sz w:val="24"/>
          <w:szCs w:val="24"/>
        </w:rPr>
        <w:t xml:space="preserve">de l'évangile de Jean </w:t>
      </w:r>
      <w:r w:rsidR="003F1339" w:rsidRPr="003F1339">
        <w:rPr>
          <w:rFonts w:ascii="Times New Roman" w:hAnsi="Times New Roman" w:cs="Times New Roman"/>
          <w:i/>
          <w:sz w:val="24"/>
          <w:szCs w:val="24"/>
        </w:rPr>
        <w:t xml:space="preserve">en septembre 2000, il </w:t>
      </w:r>
      <w:r>
        <w:rPr>
          <w:rFonts w:ascii="Times New Roman" w:hAnsi="Times New Roman" w:cs="Times New Roman"/>
          <w:i/>
          <w:sz w:val="24"/>
          <w:szCs w:val="24"/>
        </w:rPr>
        <w:t>a fallu</w:t>
      </w:r>
      <w:r w:rsidR="002E5733">
        <w:rPr>
          <w:rFonts w:ascii="Times New Roman" w:hAnsi="Times New Roman" w:cs="Times New Roman"/>
          <w:i/>
          <w:sz w:val="24"/>
          <w:szCs w:val="24"/>
        </w:rPr>
        <w:t xml:space="preserve"> </w:t>
      </w:r>
      <w:r>
        <w:rPr>
          <w:rFonts w:ascii="Times New Roman" w:hAnsi="Times New Roman" w:cs="Times New Roman"/>
          <w:i/>
          <w:sz w:val="24"/>
          <w:szCs w:val="24"/>
        </w:rPr>
        <w:t>décider du cheminement à f</w:t>
      </w:r>
      <w:bookmarkStart w:id="0" w:name="_GoBack"/>
      <w:bookmarkEnd w:id="0"/>
      <w:r>
        <w:rPr>
          <w:rFonts w:ascii="Times New Roman" w:hAnsi="Times New Roman" w:cs="Times New Roman"/>
          <w:i/>
          <w:sz w:val="24"/>
          <w:szCs w:val="24"/>
        </w:rPr>
        <w:t xml:space="preserve">aire dans le texte. En particulier la question suivante s'est posée : est-ce qu'on commence par </w:t>
      </w:r>
      <w:r w:rsidR="003F1339" w:rsidRPr="003F1339">
        <w:rPr>
          <w:rFonts w:ascii="Times New Roman" w:hAnsi="Times New Roman" w:cs="Times New Roman"/>
          <w:i/>
          <w:sz w:val="24"/>
          <w:szCs w:val="24"/>
        </w:rPr>
        <w:t xml:space="preserve">étudier </w:t>
      </w:r>
      <w:r>
        <w:rPr>
          <w:rFonts w:ascii="Times New Roman" w:hAnsi="Times New Roman" w:cs="Times New Roman"/>
          <w:i/>
          <w:sz w:val="24"/>
          <w:szCs w:val="24"/>
        </w:rPr>
        <w:t>séparément chacun des deux premiers</w:t>
      </w:r>
      <w:r w:rsidR="003F1339" w:rsidRPr="003F1339">
        <w:rPr>
          <w:rFonts w:ascii="Times New Roman" w:hAnsi="Times New Roman" w:cs="Times New Roman"/>
          <w:i/>
          <w:sz w:val="24"/>
          <w:szCs w:val="24"/>
        </w:rPr>
        <w:t xml:space="preserve"> mots</w:t>
      </w:r>
      <w:r w:rsidR="002E5733">
        <w:rPr>
          <w:rFonts w:ascii="Times New Roman" w:hAnsi="Times New Roman" w:cs="Times New Roman"/>
          <w:i/>
          <w:sz w:val="24"/>
          <w:szCs w:val="24"/>
        </w:rPr>
        <w:t xml:space="preserve"> fondamentaux</w:t>
      </w:r>
      <w:r w:rsidR="003F1339" w:rsidRPr="003F1339">
        <w:rPr>
          <w:rFonts w:ascii="Times New Roman" w:hAnsi="Times New Roman" w:cs="Times New Roman"/>
          <w:i/>
          <w:sz w:val="24"/>
          <w:szCs w:val="24"/>
        </w:rPr>
        <w:t xml:space="preserve"> </w:t>
      </w:r>
      <w:r>
        <w:rPr>
          <w:rFonts w:ascii="Times New Roman" w:hAnsi="Times New Roman" w:cs="Times New Roman"/>
          <w:i/>
          <w:sz w:val="24"/>
          <w:szCs w:val="24"/>
        </w:rPr>
        <w:t>"</w:t>
      </w:r>
      <w:r w:rsidR="003F1339" w:rsidRPr="003F1339">
        <w:rPr>
          <w:rFonts w:ascii="Times New Roman" w:hAnsi="Times New Roman" w:cs="Times New Roman"/>
          <w:i/>
          <w:sz w:val="24"/>
          <w:szCs w:val="24"/>
        </w:rPr>
        <w:t>commencement</w:t>
      </w:r>
      <w:r>
        <w:rPr>
          <w:rFonts w:ascii="Times New Roman" w:hAnsi="Times New Roman" w:cs="Times New Roman"/>
          <w:i/>
          <w:sz w:val="24"/>
          <w:szCs w:val="24"/>
        </w:rPr>
        <w:t>"</w:t>
      </w:r>
      <w:r w:rsidR="003F1339" w:rsidRPr="003F1339">
        <w:rPr>
          <w:rFonts w:ascii="Times New Roman" w:hAnsi="Times New Roman" w:cs="Times New Roman"/>
          <w:i/>
          <w:sz w:val="24"/>
          <w:szCs w:val="24"/>
        </w:rPr>
        <w:t xml:space="preserve"> et </w:t>
      </w:r>
      <w:r>
        <w:rPr>
          <w:rFonts w:ascii="Times New Roman" w:hAnsi="Times New Roman" w:cs="Times New Roman"/>
          <w:i/>
          <w:sz w:val="24"/>
          <w:szCs w:val="24"/>
        </w:rPr>
        <w:t>"</w:t>
      </w:r>
      <w:r w:rsidR="003F1339" w:rsidRPr="003F1339">
        <w:rPr>
          <w:rFonts w:ascii="Times New Roman" w:hAnsi="Times New Roman" w:cs="Times New Roman"/>
          <w:i/>
          <w:sz w:val="24"/>
          <w:szCs w:val="24"/>
        </w:rPr>
        <w:t>logos</w:t>
      </w:r>
      <w:r>
        <w:rPr>
          <w:rFonts w:ascii="Times New Roman" w:hAnsi="Times New Roman" w:cs="Times New Roman"/>
          <w:i/>
          <w:sz w:val="24"/>
          <w:szCs w:val="24"/>
        </w:rPr>
        <w:t>"</w:t>
      </w:r>
      <w:r w:rsidR="003F1339" w:rsidRPr="003F1339">
        <w:rPr>
          <w:rFonts w:ascii="Times New Roman" w:hAnsi="Times New Roman" w:cs="Times New Roman"/>
          <w:i/>
          <w:sz w:val="24"/>
          <w:szCs w:val="24"/>
        </w:rPr>
        <w:t xml:space="preserve"> (« Au commencement était le logos…») </w:t>
      </w:r>
      <w:r>
        <w:rPr>
          <w:rFonts w:ascii="Times New Roman" w:hAnsi="Times New Roman" w:cs="Times New Roman"/>
          <w:i/>
          <w:sz w:val="24"/>
          <w:szCs w:val="24"/>
        </w:rPr>
        <w:t>?</w:t>
      </w:r>
    </w:p>
    <w:p w:rsidR="000B67C3" w:rsidRDefault="003F1339" w:rsidP="003F1339">
      <w:pPr>
        <w:spacing w:after="120"/>
        <w:ind w:firstLine="142"/>
        <w:jc w:val="both"/>
        <w:rPr>
          <w:rFonts w:ascii="Times New Roman" w:hAnsi="Times New Roman" w:cs="Times New Roman"/>
          <w:sz w:val="24"/>
          <w:szCs w:val="24"/>
        </w:rPr>
      </w:pPr>
      <w:r>
        <w:rPr>
          <w:rFonts w:ascii="Times New Roman" w:hAnsi="Times New Roman" w:cs="Times New Roman"/>
          <w:sz w:val="24"/>
          <w:szCs w:val="24"/>
        </w:rPr>
        <w:t xml:space="preserve">« Le deux est tout à fait décisif. </w:t>
      </w:r>
      <w:r w:rsidRPr="003F1339">
        <w:rPr>
          <w:rFonts w:ascii="Times New Roman" w:hAnsi="Times New Roman" w:cs="Times New Roman"/>
          <w:b/>
          <w:sz w:val="24"/>
          <w:szCs w:val="24"/>
        </w:rPr>
        <w:t>Si je suis peintre et que sur une toile je pose une couleur, cette couleur ne dit rien : bien sûr, elle n'a rien à dire. Je pose à côté de cette couleur une autre couleur, voici aussitôt que la première est déterminée dans son champ de possibilités par la seconde, et la seconde par la première.</w:t>
      </w:r>
      <w:r w:rsidRPr="00AF3B36">
        <w:rPr>
          <w:rFonts w:ascii="Times New Roman" w:hAnsi="Times New Roman" w:cs="Times New Roman"/>
          <w:sz w:val="24"/>
          <w:szCs w:val="24"/>
        </w:rPr>
        <w:t xml:space="preserve"> </w:t>
      </w:r>
    </w:p>
    <w:p w:rsidR="003F1339" w:rsidRPr="00AF3B36" w:rsidRDefault="003F1339" w:rsidP="003F1339">
      <w:pPr>
        <w:spacing w:after="120"/>
        <w:ind w:firstLine="142"/>
        <w:jc w:val="both"/>
        <w:rPr>
          <w:rFonts w:ascii="Times New Roman" w:hAnsi="Times New Roman" w:cs="Times New Roman"/>
          <w:sz w:val="24"/>
          <w:szCs w:val="24"/>
        </w:rPr>
      </w:pPr>
      <w:r w:rsidRPr="00AF3B36">
        <w:rPr>
          <w:rFonts w:ascii="Times New Roman" w:hAnsi="Times New Roman" w:cs="Times New Roman"/>
          <w:sz w:val="24"/>
          <w:szCs w:val="24"/>
        </w:rPr>
        <w:t xml:space="preserve">C'est-à-dire qu'un mot ne se détermine jamais tout seul, un mot n'est jamais qu'un champ de significations plus ou moins indéfinies. Un mot jouxté par un autre mot se détermine, commence à prendre sens. </w:t>
      </w:r>
      <w:r w:rsidR="000B67C3">
        <w:rPr>
          <w:rFonts w:ascii="Times New Roman" w:hAnsi="Times New Roman" w:cs="Times New Roman"/>
          <w:sz w:val="24"/>
          <w:szCs w:val="24"/>
        </w:rPr>
        <w:t>Et ceci</w:t>
      </w:r>
      <w:r w:rsidRPr="00AF3B36">
        <w:rPr>
          <w:rFonts w:ascii="Times New Roman" w:hAnsi="Times New Roman" w:cs="Times New Roman"/>
          <w:sz w:val="24"/>
          <w:szCs w:val="24"/>
        </w:rPr>
        <w:t xml:space="preserve"> répond à notre question de tout à l'heure : nous n'allons pas commencer par définir parole (</w:t>
      </w:r>
      <w:r w:rsidRPr="000B67C3">
        <w:rPr>
          <w:rFonts w:ascii="Times New Roman" w:hAnsi="Times New Roman" w:cs="Times New Roman"/>
          <w:i/>
          <w:sz w:val="24"/>
          <w:szCs w:val="24"/>
        </w:rPr>
        <w:t>logos</w:t>
      </w:r>
      <w:r w:rsidRPr="00AF3B36">
        <w:rPr>
          <w:rFonts w:ascii="Times New Roman" w:hAnsi="Times New Roman" w:cs="Times New Roman"/>
          <w:sz w:val="24"/>
          <w:szCs w:val="24"/>
        </w:rPr>
        <w:t>) en général ou commencement en général, nous allons les entendre dans leur rapport.</w:t>
      </w:r>
      <w:r>
        <w:rPr>
          <w:rFonts w:ascii="Times New Roman" w:hAnsi="Times New Roman" w:cs="Times New Roman"/>
          <w:sz w:val="24"/>
          <w:szCs w:val="24"/>
        </w:rPr>
        <w:t xml:space="preserve"> »</w:t>
      </w:r>
    </w:p>
    <w:p w:rsidR="00554061" w:rsidRDefault="00554061" w:rsidP="00A64CD8">
      <w:pPr>
        <w:pStyle w:val="NormalWeb"/>
        <w:spacing w:before="0" w:beforeAutospacing="0" w:after="120" w:afterAutospacing="0" w:line="276" w:lineRule="auto"/>
        <w:ind w:firstLine="284"/>
        <w:jc w:val="both"/>
        <w:rPr>
          <w:b/>
          <w:iCs/>
          <w:sz w:val="30"/>
          <w:szCs w:val="30"/>
        </w:rPr>
      </w:pPr>
    </w:p>
    <w:p w:rsidR="00A64CD8" w:rsidRPr="00BB0345" w:rsidRDefault="00BB0345" w:rsidP="000C0764">
      <w:pPr>
        <w:pStyle w:val="NormalWeb"/>
        <w:spacing w:before="0" w:beforeAutospacing="0" w:after="240" w:afterAutospacing="0" w:line="276" w:lineRule="auto"/>
        <w:ind w:firstLine="284"/>
        <w:jc w:val="both"/>
        <w:rPr>
          <w:b/>
          <w:iCs/>
          <w:sz w:val="30"/>
          <w:szCs w:val="30"/>
        </w:rPr>
      </w:pPr>
      <w:r w:rsidRPr="00BB0345">
        <w:rPr>
          <w:b/>
          <w:iCs/>
          <w:sz w:val="30"/>
          <w:szCs w:val="30"/>
        </w:rPr>
        <w:t xml:space="preserve">3°) </w:t>
      </w:r>
      <w:r w:rsidR="000B67C3">
        <w:rPr>
          <w:b/>
          <w:iCs/>
          <w:sz w:val="30"/>
          <w:szCs w:val="30"/>
        </w:rPr>
        <w:t>V</w:t>
      </w:r>
      <w:r w:rsidRPr="00BB0345">
        <w:rPr>
          <w:b/>
          <w:iCs/>
          <w:sz w:val="30"/>
          <w:szCs w:val="30"/>
        </w:rPr>
        <w:t>oir une peinture</w:t>
      </w:r>
      <w:r w:rsidR="000B67C3">
        <w:rPr>
          <w:b/>
          <w:iCs/>
          <w:sz w:val="30"/>
          <w:szCs w:val="30"/>
        </w:rPr>
        <w:t xml:space="preserve"> est, en soi, une </w:t>
      </w:r>
      <w:r w:rsidR="000B67C3" w:rsidRPr="000B67C3">
        <w:rPr>
          <w:b/>
          <w:i/>
          <w:iCs/>
          <w:sz w:val="30"/>
          <w:szCs w:val="30"/>
        </w:rPr>
        <w:t>œuvre</w:t>
      </w:r>
      <w:r w:rsidRPr="00BB0345">
        <w:rPr>
          <w:b/>
          <w:iCs/>
          <w:sz w:val="30"/>
          <w:szCs w:val="30"/>
        </w:rPr>
        <w:t>.</w:t>
      </w:r>
    </w:p>
    <w:p w:rsidR="00B64C8C" w:rsidRPr="00BB0345" w:rsidRDefault="00A64CD8" w:rsidP="000C0764">
      <w:pPr>
        <w:pStyle w:val="NormalWeb"/>
        <w:spacing w:before="0" w:beforeAutospacing="0" w:after="240" w:afterAutospacing="0" w:line="276" w:lineRule="auto"/>
        <w:ind w:firstLine="284"/>
        <w:jc w:val="both"/>
        <w:rPr>
          <w:i/>
          <w:iCs/>
        </w:rPr>
      </w:pPr>
      <w:r w:rsidRPr="00BB0345">
        <w:rPr>
          <w:i/>
          <w:iCs/>
        </w:rPr>
        <w:t xml:space="preserve">Pour </w:t>
      </w:r>
      <w:r w:rsidR="00BB0345" w:rsidRPr="00BB0345">
        <w:rPr>
          <w:i/>
          <w:iCs/>
        </w:rPr>
        <w:t>J-M Martin</w:t>
      </w:r>
      <w:r w:rsidRPr="00BB0345">
        <w:rPr>
          <w:i/>
          <w:iCs/>
        </w:rPr>
        <w:t xml:space="preserve"> voir une peinture est, en soi, une œuvre :</w:t>
      </w:r>
    </w:p>
    <w:p w:rsidR="000C0764" w:rsidRDefault="00A64CD8" w:rsidP="00A64CD8">
      <w:pPr>
        <w:pStyle w:val="NormalWeb"/>
        <w:spacing w:before="0" w:beforeAutospacing="0" w:after="120" w:afterAutospacing="0" w:line="276" w:lineRule="auto"/>
        <w:ind w:firstLine="284"/>
        <w:jc w:val="both"/>
        <w:rPr>
          <w:b/>
          <w:iCs/>
        </w:rPr>
      </w:pPr>
      <w:r w:rsidRPr="00A64CD8">
        <w:t xml:space="preserve">« </w:t>
      </w:r>
      <w:r w:rsidR="00556EAB" w:rsidRPr="00A64CD8">
        <w:rPr>
          <w:b/>
          <w:iCs/>
        </w:rPr>
        <w:t>Devant une peinture on peut se faire l'œil. En effet il ne faut pas croire qu'on voit, comme ça, nativement. Il faut s'être promené au Louvre, avec l'index d'un ami qui s'arrête devant la toile et qui ne dit rien mais [</w:t>
      </w:r>
      <w:r w:rsidR="00556EAB" w:rsidRPr="00A64CD8">
        <w:rPr>
          <w:b/>
          <w:i/>
        </w:rPr>
        <w:t>il renifle</w:t>
      </w:r>
      <w:r w:rsidR="00556EAB" w:rsidRPr="00A64CD8">
        <w:rPr>
          <w:b/>
          <w:iCs/>
        </w:rPr>
        <w:t xml:space="preserve">]. </w:t>
      </w:r>
    </w:p>
    <w:p w:rsidR="00556EAB" w:rsidRPr="00A64CD8" w:rsidRDefault="00556EAB" w:rsidP="00A64CD8">
      <w:pPr>
        <w:pStyle w:val="NormalWeb"/>
        <w:spacing w:before="0" w:beforeAutospacing="0" w:after="120" w:afterAutospacing="0" w:line="276" w:lineRule="auto"/>
        <w:ind w:firstLine="284"/>
        <w:jc w:val="both"/>
        <w:rPr>
          <w:iCs/>
        </w:rPr>
      </w:pPr>
      <w:r w:rsidRPr="00A64CD8">
        <w:rPr>
          <w:b/>
          <w:iCs/>
        </w:rPr>
        <w:t>À tel point que, probablement, voir une peinture n'est pas une œuvre moindre que de la produire. Je crois cela</w:t>
      </w:r>
      <w:r w:rsidRPr="00A64CD8">
        <w:rPr>
          <w:iCs/>
        </w:rPr>
        <w:t>.</w:t>
      </w:r>
      <w:r w:rsidR="00A64CD8" w:rsidRPr="00A64CD8">
        <w:rPr>
          <w:iCs/>
        </w:rPr>
        <w:t xml:space="preserve"> </w:t>
      </w:r>
      <w:r w:rsidR="00A64CD8" w:rsidRPr="00A64CD8">
        <w:t>»</w:t>
      </w:r>
    </w:p>
    <w:p w:rsidR="00556EAB" w:rsidRPr="00A64CD8" w:rsidRDefault="00556EAB" w:rsidP="00A64CD8">
      <w:pPr>
        <w:spacing w:after="120"/>
        <w:ind w:firstLine="284"/>
        <w:jc w:val="both"/>
        <w:outlineLvl w:val="1"/>
        <w:rPr>
          <w:rFonts w:ascii="Times New Roman" w:eastAsia="Times New Roman" w:hAnsi="Times New Roman" w:cs="Times New Roman"/>
          <w:b/>
          <w:bCs/>
          <w:sz w:val="24"/>
          <w:szCs w:val="24"/>
          <w:lang w:eastAsia="fr-FR"/>
        </w:rPr>
      </w:pPr>
    </w:p>
    <w:p w:rsidR="00F71F65" w:rsidRPr="00A64CD8" w:rsidRDefault="00F71F65" w:rsidP="00A64CD8">
      <w:pPr>
        <w:spacing w:after="120"/>
        <w:ind w:firstLine="284"/>
        <w:rPr>
          <w:rFonts w:ascii="Times New Roman" w:hAnsi="Times New Roman" w:cs="Times New Roman"/>
          <w:sz w:val="24"/>
          <w:szCs w:val="24"/>
        </w:rPr>
      </w:pPr>
    </w:p>
    <w:sectPr w:rsidR="00F71F65" w:rsidRPr="00A64CD8" w:rsidSect="00071136">
      <w:headerReference w:type="default" r:id="rId10"/>
      <w:pgSz w:w="11906" w:h="16838"/>
      <w:pgMar w:top="1417" w:right="1274"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D8F" w:rsidRDefault="009D7D8F" w:rsidP="000D74A0">
      <w:pPr>
        <w:spacing w:after="0" w:line="240" w:lineRule="auto"/>
      </w:pPr>
      <w:r>
        <w:separator/>
      </w:r>
    </w:p>
  </w:endnote>
  <w:endnote w:type="continuationSeparator" w:id="0">
    <w:p w:rsidR="009D7D8F" w:rsidRDefault="009D7D8F" w:rsidP="000D7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D8F" w:rsidRDefault="009D7D8F" w:rsidP="000D74A0">
      <w:pPr>
        <w:spacing w:after="0" w:line="240" w:lineRule="auto"/>
      </w:pPr>
      <w:r>
        <w:separator/>
      </w:r>
    </w:p>
  </w:footnote>
  <w:footnote w:type="continuationSeparator" w:id="0">
    <w:p w:rsidR="009D7D8F" w:rsidRDefault="009D7D8F" w:rsidP="000D74A0">
      <w:pPr>
        <w:spacing w:after="0" w:line="240" w:lineRule="auto"/>
      </w:pPr>
      <w:r>
        <w:continuationSeparator/>
      </w:r>
    </w:p>
  </w:footnote>
  <w:footnote w:id="1">
    <w:p w:rsidR="00021183" w:rsidRPr="001E0330" w:rsidRDefault="00021183" w:rsidP="001E0330">
      <w:pPr>
        <w:spacing w:after="60"/>
        <w:rPr>
          <w:rFonts w:ascii="Times New Roman" w:hAnsi="Times New Roman" w:cs="Times New Roman"/>
          <w:sz w:val="20"/>
          <w:szCs w:val="20"/>
        </w:rPr>
      </w:pPr>
      <w:r w:rsidRPr="001E0330">
        <w:rPr>
          <w:rStyle w:val="Appelnotedebasdep"/>
          <w:rFonts w:ascii="Times New Roman" w:hAnsi="Times New Roman" w:cs="Times New Roman"/>
          <w:sz w:val="20"/>
          <w:szCs w:val="20"/>
        </w:rPr>
        <w:footnoteRef/>
      </w:r>
      <w:r w:rsidRPr="001E0330">
        <w:rPr>
          <w:rFonts w:ascii="Times New Roman" w:hAnsi="Times New Roman" w:cs="Times New Roman"/>
          <w:sz w:val="20"/>
          <w:szCs w:val="20"/>
        </w:rPr>
        <w:t xml:space="preserve"> Voici l'adresse du site de </w:t>
      </w:r>
      <w:proofErr w:type="spellStart"/>
      <w:r w:rsidRPr="001E0330">
        <w:rPr>
          <w:rFonts w:ascii="Times New Roman" w:hAnsi="Times New Roman" w:cs="Times New Roman"/>
          <w:sz w:val="20"/>
          <w:szCs w:val="20"/>
        </w:rPr>
        <w:t>Mathigot</w:t>
      </w:r>
      <w:proofErr w:type="spellEnd"/>
      <w:r w:rsidRPr="001E0330">
        <w:rPr>
          <w:rFonts w:ascii="Times New Roman" w:hAnsi="Times New Roman" w:cs="Times New Roman"/>
          <w:sz w:val="20"/>
          <w:szCs w:val="20"/>
        </w:rPr>
        <w:t xml:space="preserve"> : </w:t>
      </w:r>
      <w:hyperlink r:id="rId1" w:history="1">
        <w:r w:rsidRPr="001E0330">
          <w:rPr>
            <w:rStyle w:val="Lienhypertexte"/>
            <w:rFonts w:ascii="Times New Roman" w:hAnsi="Times New Roman" w:cs="Times New Roman"/>
            <w:color w:val="1F497D" w:themeColor="text2"/>
            <w:sz w:val="20"/>
            <w:szCs w:val="20"/>
          </w:rPr>
          <w:t>http://www.mathigot.com/</w:t>
        </w:r>
      </w:hyperlink>
      <w:r w:rsidRPr="001E0330">
        <w:rPr>
          <w:rFonts w:ascii="Times New Roman" w:hAnsi="Times New Roman" w:cs="Times New Roman"/>
          <w:color w:val="1F497D" w:themeColor="text2"/>
          <w:sz w:val="20"/>
          <w:szCs w:val="20"/>
        </w:rPr>
        <w:t xml:space="preserve"> </w:t>
      </w:r>
      <w:r w:rsidRPr="001E0330">
        <w:rPr>
          <w:rFonts w:ascii="Times New Roman" w:hAnsi="Times New Roman" w:cs="Times New Roman"/>
          <w:sz w:val="20"/>
          <w:szCs w:val="20"/>
        </w:rPr>
        <w:t>.</w:t>
      </w:r>
    </w:p>
  </w:footnote>
  <w:footnote w:id="2">
    <w:p w:rsidR="00BE6E68" w:rsidRPr="001E0330" w:rsidRDefault="00BE6E68" w:rsidP="001E0330">
      <w:pPr>
        <w:pStyle w:val="Notedebasdepage"/>
        <w:spacing w:after="60"/>
        <w:rPr>
          <w:rFonts w:ascii="Times New Roman" w:hAnsi="Times New Roman" w:cs="Times New Roman"/>
        </w:rPr>
      </w:pPr>
      <w:r w:rsidRPr="001E0330">
        <w:rPr>
          <w:rStyle w:val="Appelnotedebasdep"/>
          <w:rFonts w:ascii="Times New Roman" w:hAnsi="Times New Roman" w:cs="Times New Roman"/>
        </w:rPr>
        <w:footnoteRef/>
      </w:r>
      <w:r w:rsidRPr="001E0330">
        <w:rPr>
          <w:rFonts w:ascii="Times New Roman" w:hAnsi="Times New Roman" w:cs="Times New Roman"/>
        </w:rPr>
        <w:t xml:space="preserve"> Voir le message </w:t>
      </w:r>
      <w:hyperlink r:id="rId2" w:tooltip="Qui est Jean-Marie MARTIN ?" w:history="1">
        <w:r w:rsidRPr="001E0330">
          <w:rPr>
            <w:rStyle w:val="Lienhypertexte"/>
            <w:rFonts w:ascii="Times New Roman" w:hAnsi="Times New Roman" w:cs="Times New Roman"/>
            <w:color w:val="1F497D" w:themeColor="text2"/>
          </w:rPr>
          <w:t>Qui est Jean-Marie MARTIN ?</w:t>
        </w:r>
      </w:hyperlink>
    </w:p>
  </w:footnote>
  <w:footnote w:id="3">
    <w:p w:rsidR="000D74A0" w:rsidRPr="00A64CD8" w:rsidRDefault="000D74A0" w:rsidP="00021183">
      <w:pPr>
        <w:pStyle w:val="Notedebasdepage"/>
        <w:spacing w:after="60"/>
        <w:jc w:val="both"/>
        <w:rPr>
          <w:rFonts w:ascii="Times New Roman" w:hAnsi="Times New Roman" w:cs="Times New Roman"/>
        </w:rPr>
      </w:pPr>
      <w:r w:rsidRPr="00021183">
        <w:rPr>
          <w:rStyle w:val="Appelnotedebasdep"/>
          <w:rFonts w:ascii="Times New Roman" w:hAnsi="Times New Roman" w:cs="Times New Roman"/>
        </w:rPr>
        <w:footnoteRef/>
      </w:r>
      <w:r w:rsidRPr="00021183">
        <w:rPr>
          <w:rFonts w:ascii="Times New Roman" w:hAnsi="Times New Roman" w:cs="Times New Roman"/>
        </w:rPr>
        <w:t xml:space="preserve"> Ceci figure sur le blog. Voir le message </w:t>
      </w:r>
      <w:hyperlink r:id="rId3" w:history="1">
        <w:r w:rsidRPr="00021183">
          <w:rPr>
            <w:rStyle w:val="Lienhypertexte"/>
            <w:rFonts w:ascii="Times New Roman" w:hAnsi="Times New Roman" w:cs="Times New Roman"/>
            <w:color w:val="1F497D" w:themeColor="text2"/>
          </w:rPr>
          <w:t>Images et textes. Réflexion à partir de l'iconographie</w:t>
        </w:r>
      </w:hyperlink>
    </w:p>
  </w:footnote>
  <w:footnote w:id="4">
    <w:p w:rsidR="00A64CD8" w:rsidRPr="00A64CD8" w:rsidRDefault="00A64CD8" w:rsidP="00A64CD8">
      <w:pPr>
        <w:pStyle w:val="Notedebasdepage"/>
        <w:jc w:val="both"/>
        <w:rPr>
          <w:rFonts w:ascii="Times New Roman" w:hAnsi="Times New Roman" w:cs="Times New Roman"/>
        </w:rPr>
      </w:pPr>
      <w:r w:rsidRPr="00A64CD8">
        <w:rPr>
          <w:rStyle w:val="Appelnotedebasdep"/>
          <w:rFonts w:ascii="Times New Roman" w:hAnsi="Times New Roman" w:cs="Times New Roman"/>
        </w:rPr>
        <w:footnoteRef/>
      </w:r>
      <w:r w:rsidRPr="00A64CD8">
        <w:rPr>
          <w:rFonts w:ascii="Times New Roman" w:hAnsi="Times New Roman" w:cs="Times New Roman"/>
        </w:rPr>
        <w:t xml:space="preserve"> La transcription de cette rencontre paraîtra prochainement sur le blog. Pour illustrer une autre façon de considérer l'espace que la façon habituelle, J-M Martin a parlé de l'espace de la musique, de l'espace de la peinture, et de l'espace de la poésie.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118612"/>
      <w:docPartObj>
        <w:docPartGallery w:val="Page Numbers (Top of Page)"/>
        <w:docPartUnique/>
      </w:docPartObj>
    </w:sdtPr>
    <w:sdtEndPr/>
    <w:sdtContent>
      <w:p w:rsidR="008552FC" w:rsidRDefault="008552FC">
        <w:pPr>
          <w:pStyle w:val="En-tte"/>
          <w:jc w:val="right"/>
        </w:pPr>
        <w:r w:rsidRPr="008552FC">
          <w:rPr>
            <w:i/>
          </w:rPr>
          <w:t xml:space="preserve">J-M Martin et </w:t>
        </w:r>
        <w:proofErr w:type="spellStart"/>
        <w:r w:rsidRPr="008552FC">
          <w:rPr>
            <w:i/>
          </w:rPr>
          <w:t>Mathigot</w:t>
        </w:r>
        <w:proofErr w:type="spellEnd"/>
        <w:r w:rsidRPr="008552FC">
          <w:rPr>
            <w:i/>
          </w:rPr>
          <w:t xml:space="preserve">. La peinture.  </w:t>
        </w:r>
        <w:hyperlink r:id="rId1" w:history="1">
          <w:r w:rsidRPr="008552FC">
            <w:rPr>
              <w:rStyle w:val="Lienhypertexte"/>
              <w:i/>
              <w:color w:val="1F497D" w:themeColor="text2"/>
            </w:rPr>
            <w:t>www.lachristite.eu</w:t>
          </w:r>
        </w:hyperlink>
        <w:r w:rsidRPr="008552FC">
          <w:rPr>
            <w:color w:val="1F497D" w:themeColor="text2"/>
          </w:rPr>
          <w:t xml:space="preserve">                                         </w:t>
        </w:r>
        <w:r>
          <w:fldChar w:fldCharType="begin"/>
        </w:r>
        <w:r>
          <w:instrText>PAGE   \* MERGEFORMAT</w:instrText>
        </w:r>
        <w:r>
          <w:fldChar w:fldCharType="separate"/>
        </w:r>
        <w:r w:rsidR="00EF5CAC">
          <w:rPr>
            <w:noProof/>
          </w:rPr>
          <w:t>5</w:t>
        </w:r>
        <w:r>
          <w:fldChar w:fldCharType="end"/>
        </w:r>
      </w:p>
    </w:sdtContent>
  </w:sdt>
  <w:p w:rsidR="008552FC" w:rsidRDefault="008552F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044500"/>
    <w:multiLevelType w:val="hybridMultilevel"/>
    <w:tmpl w:val="52109674"/>
    <w:lvl w:ilvl="0" w:tplc="ACD28770">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52E9903-B3E0-421F-A32B-9940FFE35B00}"/>
    <w:docVar w:name="dgnword-eventsink" w:val="117344288"/>
  </w:docVars>
  <w:rsids>
    <w:rsidRoot w:val="00D67143"/>
    <w:rsid w:val="00021183"/>
    <w:rsid w:val="00030A2B"/>
    <w:rsid w:val="00071136"/>
    <w:rsid w:val="00087C79"/>
    <w:rsid w:val="000B67C3"/>
    <w:rsid w:val="000C0764"/>
    <w:rsid w:val="000D74A0"/>
    <w:rsid w:val="001D4771"/>
    <w:rsid w:val="001D6F25"/>
    <w:rsid w:val="001E0330"/>
    <w:rsid w:val="002E5733"/>
    <w:rsid w:val="002E5A9A"/>
    <w:rsid w:val="00382C9C"/>
    <w:rsid w:val="003F1339"/>
    <w:rsid w:val="003F4A4C"/>
    <w:rsid w:val="00432CF7"/>
    <w:rsid w:val="00554061"/>
    <w:rsid w:val="00556EAB"/>
    <w:rsid w:val="00590A83"/>
    <w:rsid w:val="005F04E8"/>
    <w:rsid w:val="00644B6D"/>
    <w:rsid w:val="006D6AEA"/>
    <w:rsid w:val="007A16CB"/>
    <w:rsid w:val="007F3E52"/>
    <w:rsid w:val="008552FC"/>
    <w:rsid w:val="009D7D8F"/>
    <w:rsid w:val="00A10843"/>
    <w:rsid w:val="00A5712E"/>
    <w:rsid w:val="00A64CD8"/>
    <w:rsid w:val="00AC59F3"/>
    <w:rsid w:val="00B64C8C"/>
    <w:rsid w:val="00BB0345"/>
    <w:rsid w:val="00BE6E68"/>
    <w:rsid w:val="00C61F36"/>
    <w:rsid w:val="00D67143"/>
    <w:rsid w:val="00D706B3"/>
    <w:rsid w:val="00ED4877"/>
    <w:rsid w:val="00EF5CAC"/>
    <w:rsid w:val="00F71F65"/>
    <w:rsid w:val="00F73A5D"/>
    <w:rsid w:val="00F9646F"/>
    <w:rsid w:val="00FA46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F71F6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F71F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71F65"/>
    <w:rPr>
      <w:rFonts w:ascii="Times New Roman" w:eastAsia="Times New Roman" w:hAnsi="Times New Roman" w:cs="Times New Roman"/>
      <w:b/>
      <w:bCs/>
      <w:sz w:val="36"/>
      <w:szCs w:val="36"/>
      <w:lang w:eastAsia="fr-FR"/>
    </w:rPr>
  </w:style>
  <w:style w:type="paragraph" w:customStyle="1" w:styleId="font7">
    <w:name w:val="font_7"/>
    <w:basedOn w:val="Normal"/>
    <w:rsid w:val="00F71F6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nt8">
    <w:name w:val="font_8"/>
    <w:basedOn w:val="Normal"/>
    <w:rsid w:val="00F71F6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F71F65"/>
    <w:rPr>
      <w:color w:val="0000FF" w:themeColor="hyperlink"/>
      <w:u w:val="single"/>
    </w:rPr>
  </w:style>
  <w:style w:type="character" w:customStyle="1" w:styleId="Titre3Car">
    <w:name w:val="Titre 3 Car"/>
    <w:basedOn w:val="Policepardfaut"/>
    <w:link w:val="Titre3"/>
    <w:uiPriority w:val="9"/>
    <w:semiHidden/>
    <w:rsid w:val="00F71F65"/>
    <w:rPr>
      <w:rFonts w:asciiTheme="majorHAnsi" w:eastAsiaTheme="majorEastAsia" w:hAnsiTheme="majorHAnsi" w:cstheme="majorBidi"/>
      <w:b/>
      <w:bCs/>
      <w:color w:val="4F81BD" w:themeColor="accent1"/>
    </w:rPr>
  </w:style>
  <w:style w:type="paragraph" w:styleId="NormalWeb">
    <w:name w:val="Normal (Web)"/>
    <w:basedOn w:val="Normal"/>
    <w:rsid w:val="00556EA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0D74A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D74A0"/>
    <w:rPr>
      <w:sz w:val="20"/>
      <w:szCs w:val="20"/>
    </w:rPr>
  </w:style>
  <w:style w:type="character" w:styleId="Appelnotedebasdep">
    <w:name w:val="footnote reference"/>
    <w:basedOn w:val="Policepardfaut"/>
    <w:uiPriority w:val="99"/>
    <w:semiHidden/>
    <w:unhideWhenUsed/>
    <w:rsid w:val="000D74A0"/>
    <w:rPr>
      <w:vertAlign w:val="superscript"/>
    </w:rPr>
  </w:style>
  <w:style w:type="paragraph" w:styleId="Paragraphedeliste">
    <w:name w:val="List Paragraph"/>
    <w:basedOn w:val="Normal"/>
    <w:uiPriority w:val="34"/>
    <w:qFormat/>
    <w:rsid w:val="00021183"/>
    <w:pPr>
      <w:ind w:left="720"/>
      <w:contextualSpacing/>
    </w:pPr>
  </w:style>
  <w:style w:type="paragraph" w:styleId="En-tte">
    <w:name w:val="header"/>
    <w:basedOn w:val="Normal"/>
    <w:link w:val="En-tteCar"/>
    <w:uiPriority w:val="99"/>
    <w:unhideWhenUsed/>
    <w:rsid w:val="008552FC"/>
    <w:pPr>
      <w:tabs>
        <w:tab w:val="center" w:pos="4536"/>
        <w:tab w:val="right" w:pos="9072"/>
      </w:tabs>
      <w:spacing w:after="0" w:line="240" w:lineRule="auto"/>
    </w:pPr>
  </w:style>
  <w:style w:type="character" w:customStyle="1" w:styleId="En-tteCar">
    <w:name w:val="En-tête Car"/>
    <w:basedOn w:val="Policepardfaut"/>
    <w:link w:val="En-tte"/>
    <w:uiPriority w:val="99"/>
    <w:rsid w:val="008552FC"/>
  </w:style>
  <w:style w:type="paragraph" w:styleId="Pieddepage">
    <w:name w:val="footer"/>
    <w:basedOn w:val="Normal"/>
    <w:link w:val="PieddepageCar"/>
    <w:uiPriority w:val="99"/>
    <w:unhideWhenUsed/>
    <w:rsid w:val="008552F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552FC"/>
  </w:style>
  <w:style w:type="character" w:styleId="Lienhypertextesuivivisit">
    <w:name w:val="FollowedHyperlink"/>
    <w:basedOn w:val="Policepardfaut"/>
    <w:uiPriority w:val="99"/>
    <w:semiHidden/>
    <w:unhideWhenUsed/>
    <w:rsid w:val="00FA46D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F71F6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F71F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71F65"/>
    <w:rPr>
      <w:rFonts w:ascii="Times New Roman" w:eastAsia="Times New Roman" w:hAnsi="Times New Roman" w:cs="Times New Roman"/>
      <w:b/>
      <w:bCs/>
      <w:sz w:val="36"/>
      <w:szCs w:val="36"/>
      <w:lang w:eastAsia="fr-FR"/>
    </w:rPr>
  </w:style>
  <w:style w:type="paragraph" w:customStyle="1" w:styleId="font7">
    <w:name w:val="font_7"/>
    <w:basedOn w:val="Normal"/>
    <w:rsid w:val="00F71F6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nt8">
    <w:name w:val="font_8"/>
    <w:basedOn w:val="Normal"/>
    <w:rsid w:val="00F71F6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F71F65"/>
    <w:rPr>
      <w:color w:val="0000FF" w:themeColor="hyperlink"/>
      <w:u w:val="single"/>
    </w:rPr>
  </w:style>
  <w:style w:type="character" w:customStyle="1" w:styleId="Titre3Car">
    <w:name w:val="Titre 3 Car"/>
    <w:basedOn w:val="Policepardfaut"/>
    <w:link w:val="Titre3"/>
    <w:uiPriority w:val="9"/>
    <w:semiHidden/>
    <w:rsid w:val="00F71F65"/>
    <w:rPr>
      <w:rFonts w:asciiTheme="majorHAnsi" w:eastAsiaTheme="majorEastAsia" w:hAnsiTheme="majorHAnsi" w:cstheme="majorBidi"/>
      <w:b/>
      <w:bCs/>
      <w:color w:val="4F81BD" w:themeColor="accent1"/>
    </w:rPr>
  </w:style>
  <w:style w:type="paragraph" w:styleId="NormalWeb">
    <w:name w:val="Normal (Web)"/>
    <w:basedOn w:val="Normal"/>
    <w:rsid w:val="00556EA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0D74A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D74A0"/>
    <w:rPr>
      <w:sz w:val="20"/>
      <w:szCs w:val="20"/>
    </w:rPr>
  </w:style>
  <w:style w:type="character" w:styleId="Appelnotedebasdep">
    <w:name w:val="footnote reference"/>
    <w:basedOn w:val="Policepardfaut"/>
    <w:uiPriority w:val="99"/>
    <w:semiHidden/>
    <w:unhideWhenUsed/>
    <w:rsid w:val="000D74A0"/>
    <w:rPr>
      <w:vertAlign w:val="superscript"/>
    </w:rPr>
  </w:style>
  <w:style w:type="paragraph" w:styleId="Paragraphedeliste">
    <w:name w:val="List Paragraph"/>
    <w:basedOn w:val="Normal"/>
    <w:uiPriority w:val="34"/>
    <w:qFormat/>
    <w:rsid w:val="00021183"/>
    <w:pPr>
      <w:ind w:left="720"/>
      <w:contextualSpacing/>
    </w:pPr>
  </w:style>
  <w:style w:type="paragraph" w:styleId="En-tte">
    <w:name w:val="header"/>
    <w:basedOn w:val="Normal"/>
    <w:link w:val="En-tteCar"/>
    <w:uiPriority w:val="99"/>
    <w:unhideWhenUsed/>
    <w:rsid w:val="008552FC"/>
    <w:pPr>
      <w:tabs>
        <w:tab w:val="center" w:pos="4536"/>
        <w:tab w:val="right" w:pos="9072"/>
      </w:tabs>
      <w:spacing w:after="0" w:line="240" w:lineRule="auto"/>
    </w:pPr>
  </w:style>
  <w:style w:type="character" w:customStyle="1" w:styleId="En-tteCar">
    <w:name w:val="En-tête Car"/>
    <w:basedOn w:val="Policepardfaut"/>
    <w:link w:val="En-tte"/>
    <w:uiPriority w:val="99"/>
    <w:rsid w:val="008552FC"/>
  </w:style>
  <w:style w:type="paragraph" w:styleId="Pieddepage">
    <w:name w:val="footer"/>
    <w:basedOn w:val="Normal"/>
    <w:link w:val="PieddepageCar"/>
    <w:uiPriority w:val="99"/>
    <w:unhideWhenUsed/>
    <w:rsid w:val="008552F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552FC"/>
  </w:style>
  <w:style w:type="character" w:styleId="Lienhypertextesuivivisit">
    <w:name w:val="FollowedHyperlink"/>
    <w:basedOn w:val="Policepardfaut"/>
    <w:uiPriority w:val="99"/>
    <w:semiHidden/>
    <w:unhideWhenUsed/>
    <w:rsid w:val="00FA46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714770">
      <w:bodyDiv w:val="1"/>
      <w:marLeft w:val="0"/>
      <w:marRight w:val="0"/>
      <w:marTop w:val="0"/>
      <w:marBottom w:val="0"/>
      <w:divBdr>
        <w:top w:val="none" w:sz="0" w:space="0" w:color="auto"/>
        <w:left w:val="none" w:sz="0" w:space="0" w:color="auto"/>
        <w:bottom w:val="none" w:sz="0" w:space="0" w:color="auto"/>
        <w:right w:val="none" w:sz="0" w:space="0" w:color="auto"/>
      </w:divBdr>
    </w:div>
    <w:div w:id="150628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tionsgaussen.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thigot.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lachristite.eu/archives/2013/12/01/28558399.html" TargetMode="External"/><Relationship Id="rId2" Type="http://schemas.openxmlformats.org/officeDocument/2006/relationships/hyperlink" Target="http://www.lachristite.eu/archives/2013/09/20/28055456.html" TargetMode="External"/><Relationship Id="rId1" Type="http://schemas.openxmlformats.org/officeDocument/2006/relationships/hyperlink" Target="http://www.mathigot.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lachristite.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1</Pages>
  <Words>1620</Words>
  <Characters>8912</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tiane</dc:creator>
  <cp:lastModifiedBy>tiane</cp:lastModifiedBy>
  <cp:revision>14</cp:revision>
  <cp:lastPrinted>2014-01-13T07:02:00Z</cp:lastPrinted>
  <dcterms:created xsi:type="dcterms:W3CDTF">2014-01-10T06:55:00Z</dcterms:created>
  <dcterms:modified xsi:type="dcterms:W3CDTF">2014-01-13T07:03:00Z</dcterms:modified>
</cp:coreProperties>
</file>