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EA5" w:rsidRPr="00B168E6" w:rsidRDefault="00D77EA5" w:rsidP="00B168E6">
      <w:pPr>
        <w:jc w:val="center"/>
        <w:rPr>
          <w:b/>
          <w:sz w:val="28"/>
          <w:szCs w:val="28"/>
          <w:u w:val="single"/>
        </w:rPr>
      </w:pPr>
      <w:r w:rsidRPr="00B168E6">
        <w:rPr>
          <w:b/>
          <w:sz w:val="28"/>
          <w:szCs w:val="28"/>
          <w:u w:val="single"/>
        </w:rPr>
        <w:t>Feuille de route cardio I</w:t>
      </w:r>
      <w:r w:rsidR="00B168E6" w:rsidRPr="00B168E6">
        <w:rPr>
          <w:b/>
          <w:sz w:val="28"/>
          <w:szCs w:val="28"/>
          <w:u w:val="single"/>
        </w:rPr>
        <w:t xml:space="preserve"> : Sang et Anatomie du </w:t>
      </w:r>
      <w:proofErr w:type="spellStart"/>
      <w:r w:rsidR="00B168E6" w:rsidRPr="00B168E6">
        <w:rPr>
          <w:b/>
          <w:sz w:val="28"/>
          <w:szCs w:val="28"/>
          <w:u w:val="single"/>
        </w:rPr>
        <w:t>coeur</w:t>
      </w:r>
      <w:proofErr w:type="spellEnd"/>
    </w:p>
    <w:p w:rsidR="00D77EA5" w:rsidRDefault="00D77EA5">
      <w:r>
        <w:t>A partir de la vidéo suivante</w:t>
      </w:r>
      <w:r w:rsidR="00231F20">
        <w:t xml:space="preserve"> </w:t>
      </w:r>
      <w:hyperlink r:id="rId5" w:history="1">
        <w:r w:rsidR="00231F20" w:rsidRPr="00B16D52">
          <w:rPr>
            <w:rStyle w:val="Lienhypertexte"/>
          </w:rPr>
          <w:t>https://www.youtube.com/watch?v=aXCD350q9lI</w:t>
        </w:r>
      </w:hyperlink>
      <w:proofErr w:type="gramStart"/>
      <w:r w:rsidR="00231F20">
        <w:t xml:space="preserve">, </w:t>
      </w:r>
      <w:r>
        <w:t>,</w:t>
      </w:r>
      <w:proofErr w:type="gramEnd"/>
      <w:r>
        <w:t xml:space="preserve"> répondez aux questions </w:t>
      </w:r>
      <w:r w:rsidR="00BC54E8">
        <w:t>1 à 3.</w:t>
      </w:r>
    </w:p>
    <w:p w:rsidR="00D77EA5" w:rsidRDefault="00D77EA5"/>
    <w:p w:rsidR="00D77EA5" w:rsidRDefault="00D77EA5" w:rsidP="00B168E6">
      <w:pPr>
        <w:pStyle w:val="Paragraphedeliste"/>
        <w:numPr>
          <w:ilvl w:val="0"/>
          <w:numId w:val="9"/>
        </w:numPr>
      </w:pPr>
      <w:r>
        <w:t>Quel</w:t>
      </w:r>
      <w:r w:rsidR="00BF0382">
        <w:t>les sont les fonctions</w:t>
      </w:r>
      <w:r>
        <w:t xml:space="preserve"> du sang ?</w:t>
      </w:r>
    </w:p>
    <w:p w:rsidR="008B32C0" w:rsidRDefault="008B32C0" w:rsidP="008B32C0">
      <w:pPr>
        <w:pStyle w:val="Paragraphedeliste"/>
        <w:numPr>
          <w:ilvl w:val="0"/>
          <w:numId w:val="19"/>
        </w:numPr>
      </w:pPr>
      <w:r>
        <w:t xml:space="preserve">Transporter les cellules et les substances chimiques dans tout notre corps </w:t>
      </w:r>
    </w:p>
    <w:p w:rsidR="008B32C0" w:rsidRDefault="008B32C0" w:rsidP="008B32C0">
      <w:pPr>
        <w:pStyle w:val="Paragraphedeliste"/>
        <w:numPr>
          <w:ilvl w:val="0"/>
          <w:numId w:val="19"/>
        </w:numPr>
      </w:pPr>
      <w:r>
        <w:t xml:space="preserve">Régulation de la chaleur de notre corps </w:t>
      </w:r>
    </w:p>
    <w:p w:rsidR="00BF0382" w:rsidRDefault="00BF0382"/>
    <w:p w:rsidR="00D77EA5" w:rsidRDefault="00D77EA5" w:rsidP="00B168E6">
      <w:pPr>
        <w:pStyle w:val="Paragraphedeliste"/>
        <w:numPr>
          <w:ilvl w:val="0"/>
          <w:numId w:val="9"/>
        </w:numPr>
      </w:pPr>
      <w:r>
        <w:t>Après une centrifugation</w:t>
      </w:r>
      <w:r w:rsidR="00AA2A8C">
        <w:t xml:space="preserve"> d’un tube à essai</w:t>
      </w:r>
      <w:r>
        <w:t xml:space="preserve">, le sang se sépare en deux grandes </w:t>
      </w:r>
      <w:proofErr w:type="gramStart"/>
      <w:r>
        <w:t>parties </w:t>
      </w:r>
      <w:r w:rsidR="00AA2A8C">
        <w:t xml:space="preserve"> </w:t>
      </w:r>
      <w:r>
        <w:t>:</w:t>
      </w:r>
      <w:proofErr w:type="gramEnd"/>
    </w:p>
    <w:p w:rsidR="00D77EA5" w:rsidRDefault="00BF0382" w:rsidP="00BF0382">
      <w:pPr>
        <w:pStyle w:val="Paragraphedeliste"/>
        <w:numPr>
          <w:ilvl w:val="0"/>
          <w:numId w:val="3"/>
        </w:numPr>
      </w:pPr>
      <w:r>
        <w:t>Dans la partie supérieure : ……</w:t>
      </w:r>
      <w:r w:rsidR="008B32C0">
        <w:t>le plasma</w:t>
      </w:r>
      <w:r>
        <w:t>……………………………………………………………</w:t>
      </w:r>
    </w:p>
    <w:p w:rsidR="00D77EA5" w:rsidRDefault="00BF0382" w:rsidP="00BF0382">
      <w:pPr>
        <w:pStyle w:val="Paragraphedeliste"/>
        <w:numPr>
          <w:ilvl w:val="0"/>
          <w:numId w:val="3"/>
        </w:numPr>
      </w:pPr>
      <w:r>
        <w:t xml:space="preserve">Dans la </w:t>
      </w:r>
      <w:r w:rsidR="00AA2A8C">
        <w:t>partie inférieure</w:t>
      </w:r>
      <w:r w:rsidR="008B32C0">
        <w:t xml:space="preserve"> : éléments figurés </w:t>
      </w:r>
    </w:p>
    <w:p w:rsidR="00D77EA5" w:rsidRDefault="00D77EA5"/>
    <w:p w:rsidR="00D77EA5" w:rsidRDefault="00D77EA5">
      <w:r>
        <w:t xml:space="preserve">Compléter le tableau </w:t>
      </w:r>
    </w:p>
    <w:tbl>
      <w:tblPr>
        <w:tblStyle w:val="Grilledutableau"/>
        <w:tblW w:w="0" w:type="auto"/>
        <w:tblLook w:val="04A0" w:firstRow="1" w:lastRow="0" w:firstColumn="1" w:lastColumn="0" w:noHBand="0" w:noVBand="1"/>
      </w:tblPr>
      <w:tblGrid>
        <w:gridCol w:w="2442"/>
        <w:gridCol w:w="2283"/>
        <w:gridCol w:w="2254"/>
        <w:gridCol w:w="2083"/>
      </w:tblGrid>
      <w:tr w:rsidR="00AA2A8C" w:rsidTr="00A37BD1">
        <w:tc>
          <w:tcPr>
            <w:tcW w:w="2460" w:type="dxa"/>
          </w:tcPr>
          <w:p w:rsidR="00AA2A8C" w:rsidRDefault="00AA2A8C" w:rsidP="00AA2A8C">
            <w:pPr>
              <w:jc w:val="center"/>
            </w:pPr>
          </w:p>
        </w:tc>
        <w:tc>
          <w:tcPr>
            <w:tcW w:w="2259" w:type="dxa"/>
          </w:tcPr>
          <w:p w:rsidR="00AA2A8C" w:rsidRDefault="00AA2A8C" w:rsidP="00AA2A8C">
            <w:pPr>
              <w:jc w:val="center"/>
            </w:pPr>
            <w:r>
              <w:t>Partie supérieure du tube</w:t>
            </w:r>
          </w:p>
        </w:tc>
        <w:tc>
          <w:tcPr>
            <w:tcW w:w="4343" w:type="dxa"/>
            <w:gridSpan w:val="2"/>
          </w:tcPr>
          <w:p w:rsidR="00AA2A8C" w:rsidRDefault="00AA2A8C" w:rsidP="00AA2A8C">
            <w:pPr>
              <w:jc w:val="center"/>
            </w:pPr>
            <w:r>
              <w:t>Partie inférieure du tube</w:t>
            </w:r>
          </w:p>
        </w:tc>
      </w:tr>
      <w:tr w:rsidR="00D77EA5" w:rsidTr="00D77EA5">
        <w:tc>
          <w:tcPr>
            <w:tcW w:w="2460" w:type="dxa"/>
          </w:tcPr>
          <w:p w:rsidR="00D77EA5" w:rsidRDefault="00D77EA5">
            <w:r>
              <w:t>Composition</w:t>
            </w:r>
          </w:p>
        </w:tc>
        <w:tc>
          <w:tcPr>
            <w:tcW w:w="2259" w:type="dxa"/>
          </w:tcPr>
          <w:p w:rsidR="00D77EA5" w:rsidRDefault="00D77EA5"/>
          <w:p w:rsidR="00D77EA5" w:rsidRDefault="00D77EA5"/>
          <w:p w:rsidR="00D77EA5" w:rsidRDefault="008B32C0">
            <w:r>
              <w:t xml:space="preserve">Le plasma </w:t>
            </w:r>
          </w:p>
          <w:p w:rsidR="008B32C0" w:rsidRDefault="008B32C0" w:rsidP="008B32C0">
            <w:pPr>
              <w:pStyle w:val="Paragraphedeliste"/>
              <w:numPr>
                <w:ilvl w:val="0"/>
                <w:numId w:val="19"/>
              </w:numPr>
            </w:pPr>
            <w:r>
              <w:t xml:space="preserve">90% d’eau </w:t>
            </w:r>
          </w:p>
          <w:p w:rsidR="008B32C0" w:rsidRDefault="008B32C0" w:rsidP="008B32C0">
            <w:pPr>
              <w:pStyle w:val="Paragraphedeliste"/>
              <w:numPr>
                <w:ilvl w:val="0"/>
                <w:numId w:val="19"/>
              </w:numPr>
            </w:pPr>
            <w:r>
              <w:t xml:space="preserve">10% substances dissoutes </w:t>
            </w:r>
          </w:p>
          <w:p w:rsidR="00D77EA5" w:rsidRDefault="00D77EA5"/>
          <w:p w:rsidR="00D77EA5" w:rsidRDefault="00D77EA5"/>
          <w:p w:rsidR="00D77EA5" w:rsidRDefault="00D77EA5"/>
          <w:p w:rsidR="00D77EA5" w:rsidRDefault="00D77EA5"/>
          <w:p w:rsidR="00D77EA5" w:rsidRDefault="00D77EA5"/>
        </w:tc>
        <w:tc>
          <w:tcPr>
            <w:tcW w:w="2259" w:type="dxa"/>
          </w:tcPr>
          <w:p w:rsidR="00D77EA5" w:rsidRDefault="00D77EA5" w:rsidP="00AA2A8C">
            <w:pPr>
              <w:pStyle w:val="Paragraphedeliste"/>
            </w:pPr>
          </w:p>
          <w:p w:rsidR="007B1AE5" w:rsidRDefault="007B1AE5" w:rsidP="00AA2A8C">
            <w:pPr>
              <w:pStyle w:val="Paragraphedeliste"/>
            </w:pPr>
          </w:p>
          <w:p w:rsidR="00AA2A8C" w:rsidRDefault="008B32C0" w:rsidP="00AA2A8C">
            <w:pPr>
              <w:pStyle w:val="Paragraphedeliste"/>
              <w:numPr>
                <w:ilvl w:val="0"/>
                <w:numId w:val="5"/>
              </w:numPr>
            </w:pPr>
            <w:r>
              <w:t xml:space="preserve">Globules rouges </w:t>
            </w:r>
          </w:p>
          <w:p w:rsidR="00AA2A8C" w:rsidRDefault="00AA2A8C" w:rsidP="00AA2A8C">
            <w:pPr>
              <w:pStyle w:val="Paragraphedeliste"/>
            </w:pPr>
          </w:p>
          <w:p w:rsidR="00AA2A8C" w:rsidRDefault="00AA2A8C" w:rsidP="00AA2A8C">
            <w:pPr>
              <w:pStyle w:val="Paragraphedeliste"/>
              <w:numPr>
                <w:ilvl w:val="0"/>
                <w:numId w:val="5"/>
              </w:numPr>
            </w:pPr>
            <w:proofErr w:type="gramStart"/>
            <w:r>
              <w:t>.</w:t>
            </w:r>
            <w:r w:rsidR="008B32C0">
              <w:t>globules</w:t>
            </w:r>
            <w:proofErr w:type="gramEnd"/>
            <w:r w:rsidR="008B32C0">
              <w:t xml:space="preserve"> blanc </w:t>
            </w:r>
          </w:p>
          <w:p w:rsidR="00AA2A8C" w:rsidRDefault="00AA2A8C" w:rsidP="00AA2A8C">
            <w:pPr>
              <w:pStyle w:val="Paragraphedeliste"/>
            </w:pPr>
          </w:p>
          <w:p w:rsidR="00AA2A8C" w:rsidRDefault="00AA2A8C" w:rsidP="00AA2A8C">
            <w:pPr>
              <w:pStyle w:val="Paragraphedeliste"/>
              <w:numPr>
                <w:ilvl w:val="0"/>
                <w:numId w:val="5"/>
              </w:numPr>
            </w:pPr>
            <w:proofErr w:type="gramStart"/>
            <w:r>
              <w:t>.</w:t>
            </w:r>
            <w:r w:rsidR="008B32C0">
              <w:t>plaquettes</w:t>
            </w:r>
            <w:proofErr w:type="gramEnd"/>
            <w:r w:rsidR="008B32C0">
              <w:t xml:space="preserve"> </w:t>
            </w:r>
          </w:p>
          <w:p w:rsidR="00AA2A8C" w:rsidRDefault="00AA2A8C" w:rsidP="00AA35B0"/>
        </w:tc>
        <w:tc>
          <w:tcPr>
            <w:tcW w:w="2084" w:type="dxa"/>
          </w:tcPr>
          <w:p w:rsidR="00D77EA5" w:rsidRDefault="00D77EA5">
            <w:r>
              <w:t xml:space="preserve"> </w:t>
            </w:r>
            <w:proofErr w:type="gramStart"/>
            <w:r>
              <w:t>rôle</w:t>
            </w:r>
            <w:proofErr w:type="gramEnd"/>
            <w:r>
              <w:t> ?</w:t>
            </w:r>
          </w:p>
          <w:p w:rsidR="007B1AE5" w:rsidRDefault="007B1AE5" w:rsidP="007B1AE5">
            <w:pPr>
              <w:pStyle w:val="Paragraphedeliste"/>
            </w:pPr>
          </w:p>
          <w:p w:rsidR="007B1AE5" w:rsidRDefault="008B32C0" w:rsidP="007B1AE5">
            <w:pPr>
              <w:pStyle w:val="Paragraphedeliste"/>
              <w:numPr>
                <w:ilvl w:val="0"/>
                <w:numId w:val="5"/>
              </w:numPr>
            </w:pPr>
            <w:r>
              <w:t xml:space="preserve">Transport le dioxygène </w:t>
            </w:r>
          </w:p>
          <w:p w:rsidR="008B32C0" w:rsidRDefault="008B32C0" w:rsidP="008B32C0">
            <w:pPr>
              <w:pStyle w:val="Paragraphedeliste"/>
            </w:pPr>
          </w:p>
          <w:p w:rsidR="007B1AE5" w:rsidRDefault="007B1AE5" w:rsidP="007B1AE5">
            <w:pPr>
              <w:pStyle w:val="Paragraphedeliste"/>
            </w:pPr>
          </w:p>
          <w:p w:rsidR="007B1AE5" w:rsidRDefault="008B32C0" w:rsidP="007B1AE5">
            <w:pPr>
              <w:pStyle w:val="Paragraphedeliste"/>
              <w:numPr>
                <w:ilvl w:val="0"/>
                <w:numId w:val="5"/>
              </w:numPr>
            </w:pPr>
            <w:r>
              <w:t xml:space="preserve">Font partit du système immunitaire </w:t>
            </w:r>
          </w:p>
          <w:p w:rsidR="007B1AE5" w:rsidRDefault="007B1AE5" w:rsidP="007B1AE5">
            <w:pPr>
              <w:pStyle w:val="Paragraphedeliste"/>
            </w:pPr>
          </w:p>
          <w:p w:rsidR="007B1AE5" w:rsidRDefault="008B32C0" w:rsidP="007B1AE5">
            <w:pPr>
              <w:pStyle w:val="Paragraphedeliste"/>
              <w:numPr>
                <w:ilvl w:val="0"/>
                <w:numId w:val="5"/>
              </w:numPr>
            </w:pPr>
            <w:r>
              <w:t xml:space="preserve">Participent </w:t>
            </w:r>
            <w:proofErr w:type="gramStart"/>
            <w:r>
              <w:t>a</w:t>
            </w:r>
            <w:proofErr w:type="gramEnd"/>
            <w:r>
              <w:t xml:space="preserve"> la cicatrisation de tissus </w:t>
            </w:r>
          </w:p>
          <w:p w:rsidR="007B1AE5" w:rsidRDefault="007B1AE5"/>
        </w:tc>
      </w:tr>
    </w:tbl>
    <w:p w:rsidR="00AA2A8C" w:rsidRDefault="00AA2A8C" w:rsidP="00AA2A8C"/>
    <w:p w:rsidR="00D77EA5" w:rsidRDefault="00D77EA5" w:rsidP="00856E3E">
      <w:pPr>
        <w:pStyle w:val="Paragraphedeliste"/>
        <w:numPr>
          <w:ilvl w:val="0"/>
          <w:numId w:val="9"/>
        </w:numPr>
      </w:pPr>
      <w:r>
        <w:t xml:space="preserve">Où sont fabriqués les cellules du sang ? A partir de quoi ? </w:t>
      </w:r>
    </w:p>
    <w:p w:rsidR="00D77EA5" w:rsidRDefault="008B32C0">
      <w:r>
        <w:t xml:space="preserve">Ces cellules sont toutes fabriquées </w:t>
      </w:r>
      <w:r w:rsidR="00B33883">
        <w:t>à</w:t>
      </w:r>
      <w:r>
        <w:t xml:space="preserve"> l’aide </w:t>
      </w:r>
      <w:r w:rsidR="00B33883">
        <w:t xml:space="preserve">des cellules souches hématopoïétiques et tout cela se passe dans </w:t>
      </w:r>
      <w:proofErr w:type="gramStart"/>
      <w:r w:rsidR="00B33883">
        <w:t>la moelle osseuses</w:t>
      </w:r>
      <w:proofErr w:type="gramEnd"/>
      <w:r w:rsidR="00B33883">
        <w:t xml:space="preserve"> </w:t>
      </w:r>
    </w:p>
    <w:p w:rsidR="00385F8C" w:rsidRDefault="00385F8C"/>
    <w:p w:rsidR="00A916B2" w:rsidRDefault="00BC54E8" w:rsidP="00385F8C">
      <w:pPr>
        <w:pStyle w:val="Paragraphedeliste"/>
        <w:numPr>
          <w:ilvl w:val="0"/>
          <w:numId w:val="9"/>
        </w:numPr>
      </w:pPr>
      <w:r>
        <w:t>A propos de l’EPO (</w:t>
      </w:r>
      <w:hyperlink r:id="rId6" w:history="1">
        <w:r w:rsidRPr="00415B48">
          <w:rPr>
            <w:rStyle w:val="Lienhypertexte"/>
          </w:rPr>
          <w:t>https://www.youtube.com/watch?v=sAJMm8Xvalo</w:t>
        </w:r>
      </w:hyperlink>
      <w:r>
        <w:rPr>
          <w:rStyle w:val="Lienhypertexte"/>
        </w:rPr>
        <w:t xml:space="preserve"> ) . </w:t>
      </w:r>
      <w:r w:rsidR="00856E3E">
        <w:t xml:space="preserve">L’EPO (Erythropoïétine) est impliquée dans la régulation des globules rouges. </w:t>
      </w:r>
    </w:p>
    <w:p w:rsidR="00B10FE9" w:rsidRDefault="00B10FE9" w:rsidP="00B10FE9">
      <w:pPr>
        <w:pStyle w:val="Paragraphedeliste"/>
      </w:pPr>
    </w:p>
    <w:p w:rsidR="00241179" w:rsidRPr="005632AC" w:rsidRDefault="00241179" w:rsidP="00B10FE9">
      <w:pPr>
        <w:pStyle w:val="Paragraphedeliste"/>
        <w:numPr>
          <w:ilvl w:val="0"/>
          <w:numId w:val="11"/>
        </w:numPr>
        <w:spacing w:line="360" w:lineRule="auto"/>
        <w:rPr>
          <w:color w:val="FF0000"/>
        </w:rPr>
      </w:pPr>
      <w:r>
        <w:t>Quelle est la nature de l’EPO</w:t>
      </w:r>
      <w:r w:rsidR="00BC54E8">
        <w:t> ?</w:t>
      </w:r>
      <w:r w:rsidR="00B10FE9">
        <w:t xml:space="preserve"> L</w:t>
      </w:r>
      <w:r>
        <w:t xml:space="preserve">’EPO est </w:t>
      </w:r>
      <w:r w:rsidRPr="005632AC">
        <w:rPr>
          <w:strike/>
        </w:rPr>
        <w:t xml:space="preserve">une </w:t>
      </w:r>
      <w:r w:rsidR="00B33883" w:rsidRPr="005632AC">
        <w:rPr>
          <w:strike/>
        </w:rPr>
        <w:t xml:space="preserve">protéine </w:t>
      </w:r>
      <w:r w:rsidR="005632AC" w:rsidRPr="005632AC">
        <w:rPr>
          <w:color w:val="FF0000"/>
        </w:rPr>
        <w:t>hormone</w:t>
      </w:r>
    </w:p>
    <w:p w:rsidR="00241179" w:rsidRDefault="00241179" w:rsidP="00B10FE9">
      <w:pPr>
        <w:pStyle w:val="Paragraphedeliste"/>
        <w:numPr>
          <w:ilvl w:val="0"/>
          <w:numId w:val="11"/>
        </w:numPr>
        <w:spacing w:line="360" w:lineRule="auto"/>
      </w:pPr>
      <w:r>
        <w:t>Qui la sécrète ?</w:t>
      </w:r>
      <w:r w:rsidR="00B10FE9">
        <w:t xml:space="preserve"> </w:t>
      </w:r>
      <w:r>
        <w:t>Elle est sécrétée</w:t>
      </w:r>
      <w:r w:rsidR="006E4FFF">
        <w:t xml:space="preserve"> principalement</w:t>
      </w:r>
      <w:r>
        <w:t xml:space="preserve"> p</w:t>
      </w:r>
      <w:r w:rsidR="006E4FFF">
        <w:t xml:space="preserve">ar </w:t>
      </w:r>
      <w:r w:rsidR="00B33883">
        <w:t xml:space="preserve">le rein principalement et le foie </w:t>
      </w:r>
    </w:p>
    <w:p w:rsidR="006E4FFF" w:rsidRDefault="006E4FFF" w:rsidP="00B10FE9">
      <w:pPr>
        <w:pStyle w:val="Paragraphedeliste"/>
        <w:numPr>
          <w:ilvl w:val="0"/>
          <w:numId w:val="11"/>
        </w:numPr>
        <w:spacing w:line="360" w:lineRule="auto"/>
      </w:pPr>
      <w:r>
        <w:t>Quelles sont les cellules cibles de cette hormone ?</w:t>
      </w:r>
      <w:r w:rsidR="00B168E6">
        <w:t xml:space="preserve"> et quelle est l’action induite à ce niv</w:t>
      </w:r>
      <w:bookmarkStart w:id="0" w:name="_GoBack"/>
      <w:bookmarkEnd w:id="0"/>
      <w:r w:rsidR="00B168E6">
        <w:t>eau ?</w:t>
      </w:r>
    </w:p>
    <w:p w:rsidR="00B33883" w:rsidRDefault="00B33883" w:rsidP="00B33883">
      <w:pPr>
        <w:spacing w:line="360" w:lineRule="auto"/>
        <w:ind w:left="360"/>
      </w:pPr>
      <w:proofErr w:type="gramStart"/>
      <w:r>
        <w:lastRenderedPageBreak/>
        <w:t>L’ EPO</w:t>
      </w:r>
      <w:proofErr w:type="gramEnd"/>
      <w:r>
        <w:t xml:space="preserve"> agit sur la moelle osseuse de nos os et cela induit une production plus importante de globules rouges.</w:t>
      </w:r>
    </w:p>
    <w:p w:rsidR="00B168E6" w:rsidRDefault="00B168E6" w:rsidP="00B10FE9">
      <w:pPr>
        <w:pStyle w:val="Paragraphedeliste"/>
        <w:numPr>
          <w:ilvl w:val="0"/>
          <w:numId w:val="11"/>
        </w:numPr>
        <w:spacing w:line="360" w:lineRule="auto"/>
      </w:pPr>
      <w:r>
        <w:t>Quel est e stimulus auquel réagit le rein pour libérer l’EPO ?</w:t>
      </w:r>
    </w:p>
    <w:p w:rsidR="00B168E6" w:rsidRDefault="00B168E6">
      <w:r>
        <w:t xml:space="preserve">Le rein libère de l’EPO quand il perçoit </w:t>
      </w:r>
      <w:proofErr w:type="gramStart"/>
      <w:r w:rsidR="00B33883">
        <w:t>qu’il  y</w:t>
      </w:r>
      <w:proofErr w:type="gramEnd"/>
      <w:r w:rsidR="00B33883">
        <w:t xml:space="preserve"> a une baisse de la concentration </w:t>
      </w:r>
      <w:r w:rsidR="00053A7E">
        <w:t xml:space="preserve">en oxygène </w:t>
      </w:r>
      <w:r w:rsidR="00B33883">
        <w:t xml:space="preserve">dans notre corps </w:t>
      </w:r>
    </w:p>
    <w:p w:rsidR="00385F8C" w:rsidRDefault="00385F8C"/>
    <w:p w:rsidR="00385F8C" w:rsidRDefault="00385F8C" w:rsidP="00385F8C">
      <w:pPr>
        <w:pStyle w:val="Paragraphedeliste"/>
        <w:numPr>
          <w:ilvl w:val="0"/>
          <w:numId w:val="9"/>
        </w:numPr>
      </w:pPr>
      <w:r>
        <w:t xml:space="preserve">Donnez une définition de l’hématocrite ? </w:t>
      </w:r>
      <w:hyperlink r:id="rId7" w:history="1">
        <w:r w:rsidRPr="008B6BD5">
          <w:rPr>
            <w:rStyle w:val="Lienhypertexte"/>
          </w:rPr>
          <w:t>https://www.futura-sciences.com/sante/questions-reponses/corps-humain-mesure-t-on-taux-hematocrite-1997/</w:t>
        </w:r>
      </w:hyperlink>
    </w:p>
    <w:p w:rsidR="00385F8C" w:rsidRDefault="00385F8C" w:rsidP="00385F8C">
      <w:r>
        <w:t xml:space="preserve">L’hématocrite c’est </w:t>
      </w:r>
      <w:r w:rsidR="00053A7E">
        <w:t xml:space="preserve">la proportion de globules rouges dans le sang par apport au volume total de sang </w:t>
      </w:r>
    </w:p>
    <w:p w:rsidR="00385F8C" w:rsidRDefault="00385F8C" w:rsidP="00385F8C"/>
    <w:p w:rsidR="00385F8C" w:rsidRDefault="00385F8C" w:rsidP="00385F8C">
      <w:r>
        <w:t>Pourquoi mesure-t-on l’hématocrite des sportifs dans le cadre des contrôles anti-dopage ?</w:t>
      </w:r>
    </w:p>
    <w:p w:rsidR="00B10FE9" w:rsidRDefault="00053A7E">
      <w:r>
        <w:t xml:space="preserve">On mesure l’hématocrite chez les sportifs car un taux trop élevé de globules rouges dans le corps peut </w:t>
      </w:r>
      <w:proofErr w:type="spellStart"/>
      <w:r>
        <w:t>etre</w:t>
      </w:r>
      <w:proofErr w:type="spellEnd"/>
      <w:r>
        <w:t xml:space="preserve"> un signe de dopage </w:t>
      </w:r>
      <w:proofErr w:type="spellStart"/>
      <w:r>
        <w:t>grace</w:t>
      </w:r>
      <w:proofErr w:type="spellEnd"/>
      <w:r>
        <w:t xml:space="preserve"> à de l’EPO ou une transfusion de sang.</w:t>
      </w:r>
    </w:p>
    <w:p w:rsidR="00B10FE9" w:rsidRDefault="00BC54E8">
      <w:r>
        <w:t>A partir de la vidéo (</w:t>
      </w:r>
      <w:hyperlink r:id="rId8" w:history="1">
        <w:r w:rsidRPr="00E47A7A">
          <w:rPr>
            <w:rStyle w:val="Lienhypertexte"/>
          </w:rPr>
          <w:t>https://www.youtube.com/watch?v=rBZyKYoh2BU</w:t>
        </w:r>
      </w:hyperlink>
      <w:r>
        <w:t xml:space="preserve"> ), répondez aux questions 6 </w:t>
      </w:r>
      <w:r w:rsidR="00034561">
        <w:t>et 7</w:t>
      </w:r>
      <w:r w:rsidR="00AA35B0">
        <w:t xml:space="preserve">. </w:t>
      </w:r>
    </w:p>
    <w:p w:rsidR="00BC54E8" w:rsidRDefault="00BC54E8"/>
    <w:p w:rsidR="00BC54E8" w:rsidRDefault="00BC54E8" w:rsidP="00BC54E8">
      <w:pPr>
        <w:pStyle w:val="Paragraphedeliste"/>
        <w:numPr>
          <w:ilvl w:val="0"/>
          <w:numId w:val="9"/>
        </w:numPr>
      </w:pPr>
      <w:r>
        <w:t>Quel est le rôle du système cardiovasculaire ?</w:t>
      </w:r>
    </w:p>
    <w:p w:rsidR="00AA35B0" w:rsidRDefault="00053A7E">
      <w:pPr>
        <w:sectPr w:rsidR="00AA35B0">
          <w:pgSz w:w="11906" w:h="16838"/>
          <w:pgMar w:top="1417" w:right="1417" w:bottom="1417" w:left="1417" w:header="708" w:footer="708" w:gutter="0"/>
          <w:cols w:space="708"/>
          <w:docGrid w:linePitch="360"/>
        </w:sectPr>
      </w:pPr>
      <w:r>
        <w:t xml:space="preserve">Le   système cardio </w:t>
      </w:r>
      <w:proofErr w:type="gramStart"/>
      <w:r>
        <w:t>vasculaire  assure</w:t>
      </w:r>
      <w:proofErr w:type="gramEnd"/>
      <w:r>
        <w:t xml:space="preserve"> le  transport  du sang riche en O2 et en nutrimen</w:t>
      </w:r>
      <w:r w:rsidR="007F43C8">
        <w:t xml:space="preserve">ts  à travers tout notre corps  pour  alimenter nos organes et les débarrasser  des déchets </w:t>
      </w:r>
    </w:p>
    <w:p w:rsidR="00AA35B0" w:rsidRDefault="00AA35B0" w:rsidP="00AA35B0">
      <w:pPr>
        <w:pStyle w:val="Paragraphedeliste"/>
        <w:numPr>
          <w:ilvl w:val="0"/>
          <w:numId w:val="9"/>
        </w:numPr>
        <w:jc w:val="both"/>
      </w:pPr>
      <w:r>
        <w:t xml:space="preserve">Anatomie du cœur. Légendez le schéma avec les éléments suivants : ventricule droit / ventricule gauche / oreillette droite / oreillette gauche / veine cave / artère </w:t>
      </w:r>
      <w:proofErr w:type="spellStart"/>
      <w:r>
        <w:t>pumonaire</w:t>
      </w:r>
      <w:proofErr w:type="spellEnd"/>
      <w:r>
        <w:t xml:space="preserve"> / aorte / veine pulmonaire / </w:t>
      </w:r>
    </w:p>
    <w:p w:rsidR="00AA35B0" w:rsidRDefault="00AA35B0" w:rsidP="00AA35B0">
      <w:pPr>
        <w:jc w:val="both"/>
      </w:pPr>
      <w:r>
        <w:t xml:space="preserve">Dans chaque cœur (droit et gauche), Indiquez avec des flèches le sens de circulation du sang en précisant le point d’entrée du sang dans le cœur et le point de sortie du sang. </w:t>
      </w:r>
    </w:p>
    <w:p w:rsidR="004617E9" w:rsidRDefault="00034561" w:rsidP="00AA35B0">
      <w:pPr>
        <w:jc w:val="both"/>
      </w:pPr>
      <w:r>
        <w:t>En vous appuyant sur la vidéo (</w:t>
      </w:r>
      <w:hyperlink r:id="rId9" w:history="1">
        <w:r w:rsidRPr="00E47A7A">
          <w:rPr>
            <w:rStyle w:val="Lienhypertexte"/>
          </w:rPr>
          <w:t>https://www.youtube.com/watch?v=y8KyCEeD69c</w:t>
        </w:r>
      </w:hyperlink>
      <w:r>
        <w:t>), Rajouter sur le schéma les valves cardiaques et précisez le rôle de ces valves.</w:t>
      </w:r>
    </w:p>
    <w:p w:rsidR="004617E9" w:rsidRDefault="004617E9" w:rsidP="00AA35B0">
      <w:pPr>
        <w:jc w:val="both"/>
      </w:pPr>
    </w:p>
    <w:p w:rsidR="004617E9" w:rsidRDefault="004617E9" w:rsidP="00AA35B0">
      <w:pPr>
        <w:jc w:val="both"/>
      </w:pPr>
    </w:p>
    <w:p w:rsidR="00AA35B0" w:rsidRDefault="00AA35B0" w:rsidP="00034561">
      <w:pPr>
        <w:pStyle w:val="Paragraphedeliste"/>
        <w:jc w:val="both"/>
      </w:pPr>
    </w:p>
    <w:p w:rsidR="00712A14" w:rsidRDefault="00712A14" w:rsidP="00B168E6">
      <w:pPr>
        <w:sectPr w:rsidR="00712A14" w:rsidSect="00AA35B0">
          <w:type w:val="continuous"/>
          <w:pgSz w:w="11906" w:h="16838"/>
          <w:pgMar w:top="1417" w:right="1417" w:bottom="1417" w:left="1417" w:header="708" w:footer="708" w:gutter="0"/>
          <w:cols w:num="2" w:space="708"/>
          <w:docGrid w:linePitch="360"/>
        </w:sectPr>
      </w:pPr>
    </w:p>
    <w:p w:rsidR="00034561" w:rsidRDefault="00034561" w:rsidP="00B168E6">
      <w:r>
        <w:t xml:space="preserve">Les valves ont pour rôle </w:t>
      </w:r>
      <w:r w:rsidR="0043111E">
        <w:t xml:space="preserve">de permettre au sang de refluer dans le mauvais sens </w:t>
      </w:r>
    </w:p>
    <w:p w:rsidR="0043111E" w:rsidRDefault="00034561" w:rsidP="00B168E6">
      <w:r>
        <w:t>...................................................................................................................................................................</w:t>
      </w:r>
    </w:p>
    <w:p w:rsidR="0043111E" w:rsidRDefault="0043111E" w:rsidP="0043111E"/>
    <w:p w:rsidR="0043111E" w:rsidRDefault="0043111E" w:rsidP="0043111E">
      <w:pPr>
        <w:jc w:val="center"/>
        <w:rPr>
          <w:noProof/>
        </w:rPr>
      </w:pPr>
    </w:p>
    <w:p w:rsidR="00BE41CE" w:rsidRDefault="00BE41CE" w:rsidP="0043111E">
      <w:pPr>
        <w:jc w:val="center"/>
        <w:rPr>
          <w:noProof/>
        </w:rPr>
      </w:pPr>
    </w:p>
    <w:p w:rsidR="00B168E6" w:rsidRPr="0043111E" w:rsidRDefault="0043111E" w:rsidP="0043111E">
      <w:pPr>
        <w:jc w:val="center"/>
      </w:pPr>
      <w:r>
        <w:rPr>
          <w:noProof/>
        </w:rPr>
        <w:lastRenderedPageBreak/>
        <w:drawing>
          <wp:inline distT="0" distB="0" distL="0" distR="0" wp14:anchorId="2FEF73F8" wp14:editId="3F5A56C0">
            <wp:extent cx="5492685" cy="2895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579" t="31503" r="13618" b="12428"/>
                    <a:stretch/>
                  </pic:blipFill>
                  <pic:spPr bwMode="auto">
                    <a:xfrm>
                      <a:off x="0" y="0"/>
                      <a:ext cx="5499048" cy="2898954"/>
                    </a:xfrm>
                    <a:prstGeom prst="rect">
                      <a:avLst/>
                    </a:prstGeom>
                    <a:ln>
                      <a:noFill/>
                    </a:ln>
                    <a:extLst>
                      <a:ext uri="{53640926-AAD7-44D8-BBD7-CCE9431645EC}">
                        <a14:shadowObscured xmlns:a14="http://schemas.microsoft.com/office/drawing/2010/main"/>
                      </a:ext>
                    </a:extLst>
                  </pic:spPr>
                </pic:pic>
              </a:graphicData>
            </a:graphic>
          </wp:inline>
        </w:drawing>
      </w:r>
    </w:p>
    <w:sectPr w:rsidR="00B168E6" w:rsidRPr="0043111E" w:rsidSect="00AA35B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A"/>
    <w:multiLevelType w:val="hybridMultilevel"/>
    <w:tmpl w:val="A184D6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407CD9"/>
    <w:multiLevelType w:val="hybridMultilevel"/>
    <w:tmpl w:val="1A581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91932"/>
    <w:multiLevelType w:val="hybridMultilevel"/>
    <w:tmpl w:val="BE463C26"/>
    <w:lvl w:ilvl="0" w:tplc="8692F76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38774B"/>
    <w:multiLevelType w:val="hybridMultilevel"/>
    <w:tmpl w:val="69A41A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6B7721"/>
    <w:multiLevelType w:val="hybridMultilevel"/>
    <w:tmpl w:val="81448596"/>
    <w:lvl w:ilvl="0" w:tplc="5DD0547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6046A07"/>
    <w:multiLevelType w:val="hybridMultilevel"/>
    <w:tmpl w:val="5C9AD7E4"/>
    <w:lvl w:ilvl="0" w:tplc="D4F8D6B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FB0166"/>
    <w:multiLevelType w:val="hybridMultilevel"/>
    <w:tmpl w:val="2C9237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477DBE"/>
    <w:multiLevelType w:val="hybridMultilevel"/>
    <w:tmpl w:val="2C9237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6716A5"/>
    <w:multiLevelType w:val="hybridMultilevel"/>
    <w:tmpl w:val="92DA25B4"/>
    <w:lvl w:ilvl="0" w:tplc="333E4EE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B01015"/>
    <w:multiLevelType w:val="hybridMultilevel"/>
    <w:tmpl w:val="964C4D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CD2DCF"/>
    <w:multiLevelType w:val="hybridMultilevel"/>
    <w:tmpl w:val="42788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0E06FE"/>
    <w:multiLevelType w:val="multilevel"/>
    <w:tmpl w:val="C80AA1FE"/>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314DEC"/>
    <w:multiLevelType w:val="hybridMultilevel"/>
    <w:tmpl w:val="2FC8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275DAA"/>
    <w:multiLevelType w:val="hybridMultilevel"/>
    <w:tmpl w:val="7D382A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B135A4"/>
    <w:multiLevelType w:val="hybridMultilevel"/>
    <w:tmpl w:val="2BF0E7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C07BB4"/>
    <w:multiLevelType w:val="hybridMultilevel"/>
    <w:tmpl w:val="12E8C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294391"/>
    <w:multiLevelType w:val="hybridMultilevel"/>
    <w:tmpl w:val="7D382A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5F5D7F"/>
    <w:multiLevelType w:val="hybridMultilevel"/>
    <w:tmpl w:val="4EB27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150AF6"/>
    <w:multiLevelType w:val="hybridMultilevel"/>
    <w:tmpl w:val="B74C90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12"/>
  </w:num>
  <w:num w:numId="5">
    <w:abstractNumId w:val="10"/>
  </w:num>
  <w:num w:numId="6">
    <w:abstractNumId w:val="17"/>
  </w:num>
  <w:num w:numId="7">
    <w:abstractNumId w:val="15"/>
  </w:num>
  <w:num w:numId="8">
    <w:abstractNumId w:val="5"/>
  </w:num>
  <w:num w:numId="9">
    <w:abstractNumId w:val="0"/>
  </w:num>
  <w:num w:numId="10">
    <w:abstractNumId w:val="14"/>
  </w:num>
  <w:num w:numId="11">
    <w:abstractNumId w:val="16"/>
  </w:num>
  <w:num w:numId="12">
    <w:abstractNumId w:val="13"/>
  </w:num>
  <w:num w:numId="13">
    <w:abstractNumId w:val="18"/>
  </w:num>
  <w:num w:numId="14">
    <w:abstractNumId w:val="3"/>
  </w:num>
  <w:num w:numId="15">
    <w:abstractNumId w:val="9"/>
  </w:num>
  <w:num w:numId="16">
    <w:abstractNumId w:val="7"/>
  </w:num>
  <w:num w:numId="17">
    <w:abstractNumId w:val="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A5"/>
    <w:rsid w:val="00034561"/>
    <w:rsid w:val="00053A7E"/>
    <w:rsid w:val="00072A53"/>
    <w:rsid w:val="000F579E"/>
    <w:rsid w:val="00222C0C"/>
    <w:rsid w:val="00231F20"/>
    <w:rsid w:val="00241179"/>
    <w:rsid w:val="00385F8C"/>
    <w:rsid w:val="0043111E"/>
    <w:rsid w:val="004617E9"/>
    <w:rsid w:val="005632AC"/>
    <w:rsid w:val="00591204"/>
    <w:rsid w:val="005B4899"/>
    <w:rsid w:val="005E6B29"/>
    <w:rsid w:val="00670975"/>
    <w:rsid w:val="006E4FFF"/>
    <w:rsid w:val="00712A14"/>
    <w:rsid w:val="007B1AE5"/>
    <w:rsid w:val="007F43C8"/>
    <w:rsid w:val="00856E3E"/>
    <w:rsid w:val="008B32C0"/>
    <w:rsid w:val="00962778"/>
    <w:rsid w:val="00996CF4"/>
    <w:rsid w:val="00A916B2"/>
    <w:rsid w:val="00AA2A8C"/>
    <w:rsid w:val="00AA35B0"/>
    <w:rsid w:val="00B10FE9"/>
    <w:rsid w:val="00B168E6"/>
    <w:rsid w:val="00B33883"/>
    <w:rsid w:val="00B417CA"/>
    <w:rsid w:val="00BC54E8"/>
    <w:rsid w:val="00BE41CE"/>
    <w:rsid w:val="00BF0382"/>
    <w:rsid w:val="00D77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392F"/>
  <w15:chartTrackingRefBased/>
  <w15:docId w15:val="{D14858DE-2072-41DD-B37F-E7AF8E0F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autoRedefine/>
    <w:uiPriority w:val="9"/>
    <w:unhideWhenUsed/>
    <w:qFormat/>
    <w:rsid w:val="00072A53"/>
    <w:pPr>
      <w:keepNext/>
      <w:keepLines/>
      <w:numPr>
        <w:numId w:val="2"/>
      </w:numPr>
      <w:spacing w:before="40" w:after="0" w:line="276" w:lineRule="auto"/>
      <w:ind w:left="1208" w:hanging="357"/>
      <w:outlineLvl w:val="1"/>
    </w:pPr>
    <w:rPr>
      <w:rFonts w:eastAsiaTheme="majorEastAsia" w:cstheme="majorBidi"/>
      <w:color w:val="2F5496"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72A53"/>
    <w:rPr>
      <w:rFonts w:eastAsiaTheme="majorEastAsia" w:cstheme="majorBidi"/>
      <w:color w:val="2F5496" w:themeColor="accent1" w:themeShade="BF"/>
      <w:sz w:val="24"/>
      <w:szCs w:val="26"/>
    </w:rPr>
  </w:style>
  <w:style w:type="table" w:styleId="Grilledutableau">
    <w:name w:val="Table Grid"/>
    <w:basedOn w:val="TableauNormal"/>
    <w:uiPriority w:val="39"/>
    <w:rsid w:val="00D7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0382"/>
    <w:pPr>
      <w:ind w:left="720"/>
      <w:contextualSpacing/>
    </w:pPr>
  </w:style>
  <w:style w:type="character" w:styleId="Lienhypertexte">
    <w:name w:val="Hyperlink"/>
    <w:basedOn w:val="Policepardfaut"/>
    <w:uiPriority w:val="99"/>
    <w:unhideWhenUsed/>
    <w:rsid w:val="00231F20"/>
    <w:rPr>
      <w:color w:val="0563C1" w:themeColor="hyperlink"/>
      <w:u w:val="single"/>
    </w:rPr>
  </w:style>
  <w:style w:type="character" w:styleId="Mentionnonrsolue">
    <w:name w:val="Unresolved Mention"/>
    <w:basedOn w:val="Policepardfaut"/>
    <w:uiPriority w:val="99"/>
    <w:semiHidden/>
    <w:unhideWhenUsed/>
    <w:rsid w:val="00231F20"/>
    <w:rPr>
      <w:color w:val="605E5C"/>
      <w:shd w:val="clear" w:color="auto" w:fill="E1DFDD"/>
    </w:rPr>
  </w:style>
  <w:style w:type="character" w:styleId="Lienhypertextesuivivisit">
    <w:name w:val="FollowedHyperlink"/>
    <w:basedOn w:val="Policepardfaut"/>
    <w:uiPriority w:val="99"/>
    <w:semiHidden/>
    <w:unhideWhenUsed/>
    <w:rsid w:val="008B32C0"/>
    <w:rPr>
      <w:color w:val="954F72" w:themeColor="followedHyperlink"/>
      <w:u w:val="single"/>
    </w:rPr>
  </w:style>
  <w:style w:type="paragraph" w:styleId="Textedebulles">
    <w:name w:val="Balloon Text"/>
    <w:basedOn w:val="Normal"/>
    <w:link w:val="TextedebullesCar"/>
    <w:uiPriority w:val="99"/>
    <w:semiHidden/>
    <w:unhideWhenUsed/>
    <w:rsid w:val="00996C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BZyKYoh2BU" TargetMode="External"/><Relationship Id="rId3" Type="http://schemas.openxmlformats.org/officeDocument/2006/relationships/settings" Target="settings.xml"/><Relationship Id="rId7" Type="http://schemas.openxmlformats.org/officeDocument/2006/relationships/hyperlink" Target="https://www.futura-sciences.com/sante/questions-reponses/corps-humain-mesure-t-on-taux-hematocrite-19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AJMm8Xvalo" TargetMode="External"/><Relationship Id="rId11" Type="http://schemas.openxmlformats.org/officeDocument/2006/relationships/fontTable" Target="fontTable.xml"/><Relationship Id="rId5" Type="http://schemas.openxmlformats.org/officeDocument/2006/relationships/hyperlink" Target="https://www.youtube.com/watch?v=aXCD350q9lI"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y8KyCEeD69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3127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Roffino</dc:creator>
  <cp:keywords/>
  <dc:description/>
  <cp:lastModifiedBy>Roffino</cp:lastModifiedBy>
  <cp:revision>4</cp:revision>
  <dcterms:created xsi:type="dcterms:W3CDTF">2019-05-02T17:09:00Z</dcterms:created>
  <dcterms:modified xsi:type="dcterms:W3CDTF">2019-05-02T17:11:00Z</dcterms:modified>
</cp:coreProperties>
</file>