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8D5414" w:rsidRDefault="00821710" w:rsidP="00821710">
      <w:pPr>
        <w:jc w:val="center"/>
        <w:rPr>
          <w:b/>
          <w:u w:val="single"/>
        </w:rPr>
      </w:pPr>
      <w:r w:rsidRPr="008D5414">
        <w:rPr>
          <w:b/>
          <w:u w:val="single"/>
        </w:rPr>
        <w:t>Devoir à la maison n°5</w:t>
      </w:r>
    </w:p>
    <w:p w:rsidR="00821710" w:rsidRPr="008D5414" w:rsidRDefault="00821710" w:rsidP="00821710">
      <w:pPr>
        <w:jc w:val="center"/>
        <w:rPr>
          <w:b/>
          <w:u w:val="single"/>
        </w:rPr>
      </w:pPr>
      <w:r w:rsidRPr="008D5414">
        <w:rPr>
          <w:b/>
          <w:u w:val="single"/>
        </w:rPr>
        <w:t>Mathématiques 5</w:t>
      </w:r>
      <w:r w:rsidRPr="008D5414">
        <w:rPr>
          <w:b/>
          <w:u w:val="single"/>
          <w:vertAlign w:val="superscript"/>
        </w:rPr>
        <w:t>ème</w:t>
      </w:r>
      <w:r w:rsidRPr="008D5414">
        <w:rPr>
          <w:b/>
          <w:u w:val="single"/>
        </w:rPr>
        <w:t xml:space="preserve"> </w:t>
      </w:r>
    </w:p>
    <w:p w:rsidR="00821710" w:rsidRPr="008D5414" w:rsidRDefault="00821710" w:rsidP="00821710">
      <w:pPr>
        <w:rPr>
          <w:b/>
          <w:u w:val="single"/>
        </w:rPr>
      </w:pPr>
    </w:p>
    <w:p w:rsidR="00821710" w:rsidRPr="008D5414" w:rsidRDefault="00821710" w:rsidP="00821710">
      <w:pPr>
        <w:rPr>
          <w:b/>
          <w:u w:val="single"/>
        </w:rPr>
      </w:pPr>
      <w:r w:rsidRPr="008D5414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102235</wp:posOffset>
            </wp:positionV>
            <wp:extent cx="2021205" cy="1528445"/>
            <wp:effectExtent l="19050" t="0" r="0" b="0"/>
            <wp:wrapSquare wrapText="bothSides"/>
            <wp:docPr id="1" name="Image 0" descr="DM5 ex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5 ex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414">
        <w:rPr>
          <w:b/>
          <w:u w:val="single"/>
        </w:rPr>
        <w:t>Exercice 1 :</w:t>
      </w:r>
    </w:p>
    <w:p w:rsidR="00821710" w:rsidRDefault="00821710" w:rsidP="00821710">
      <w:r>
        <w:t>Ce schéma illustre la violence des chocs subis par les piétons renversés par une voiture.</w:t>
      </w:r>
    </w:p>
    <w:p w:rsidR="00821710" w:rsidRDefault="00821710" w:rsidP="00821710">
      <w:pPr>
        <w:pStyle w:val="Paragraphedeliste"/>
        <w:numPr>
          <w:ilvl w:val="0"/>
          <w:numId w:val="1"/>
        </w:numPr>
      </w:pPr>
      <w:r>
        <w:t>Expliquer la signification de ce schéma.</w:t>
      </w:r>
    </w:p>
    <w:p w:rsidR="00821710" w:rsidRDefault="00821710" w:rsidP="00821710">
      <w:pPr>
        <w:pStyle w:val="Paragraphedeliste"/>
        <w:numPr>
          <w:ilvl w:val="0"/>
          <w:numId w:val="1"/>
        </w:numPr>
      </w:pPr>
      <w:r>
        <w:t>Présenter les données de ce schéma dans un tableau.</w:t>
      </w:r>
    </w:p>
    <w:p w:rsidR="00821710" w:rsidRDefault="00821710" w:rsidP="00821710">
      <w:pPr>
        <w:pStyle w:val="Paragraphedeliste"/>
        <w:numPr>
          <w:ilvl w:val="0"/>
          <w:numId w:val="1"/>
        </w:numPr>
      </w:pPr>
      <w:r>
        <w:t>La violence du choc subi par un piéton est-elle proportionnelle à la vitesse de la voiture ?</w:t>
      </w:r>
    </w:p>
    <w:p w:rsidR="00821710" w:rsidRDefault="00821710" w:rsidP="00821710"/>
    <w:p w:rsidR="00821710" w:rsidRPr="008D5414" w:rsidRDefault="00821710" w:rsidP="00821710">
      <w:pPr>
        <w:rPr>
          <w:b/>
          <w:u w:val="single"/>
        </w:rPr>
      </w:pPr>
      <w:r w:rsidRPr="008D5414">
        <w:rPr>
          <w:b/>
          <w:u w:val="single"/>
        </w:rPr>
        <w:t>Exercice 2 :</w:t>
      </w:r>
    </w:p>
    <w:p w:rsidR="00821710" w:rsidRDefault="00821710" w:rsidP="00821710">
      <w:pPr>
        <w:pStyle w:val="Paragraphedeliste"/>
        <w:numPr>
          <w:ilvl w:val="0"/>
          <w:numId w:val="2"/>
        </w:numPr>
      </w:pPr>
      <w:r>
        <w:t>Sur la figure ci-dessous, construire le symétrique EFGH du quadrilatère ABCD par rapport au point O.</w:t>
      </w:r>
    </w:p>
    <w:p w:rsidR="00821710" w:rsidRDefault="00821710" w:rsidP="00821710">
      <w:pPr>
        <w:pStyle w:val="Paragraphedeliste"/>
        <w:numPr>
          <w:ilvl w:val="0"/>
          <w:numId w:val="2"/>
        </w:numPr>
      </w:pPr>
      <w:r>
        <w:t>Que peut-on dire des droites (AC) et (EG) ? Justifier.</w:t>
      </w:r>
    </w:p>
    <w:p w:rsidR="00821710" w:rsidRDefault="00821710" w:rsidP="00821710"/>
    <w:p w:rsidR="00821710" w:rsidRDefault="00821710" w:rsidP="008D54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80332" cy="373948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32" cy="37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10" w:rsidSect="00EC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F59"/>
    <w:multiLevelType w:val="hybridMultilevel"/>
    <w:tmpl w:val="2E2CDA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4326"/>
    <w:multiLevelType w:val="hybridMultilevel"/>
    <w:tmpl w:val="C59A5F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1710"/>
    <w:rsid w:val="001227EB"/>
    <w:rsid w:val="00374F26"/>
    <w:rsid w:val="00394CC7"/>
    <w:rsid w:val="00821710"/>
    <w:rsid w:val="00894803"/>
    <w:rsid w:val="008D5414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7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2017-11-20T21:02:00Z</dcterms:created>
  <dcterms:modified xsi:type="dcterms:W3CDTF">2017-11-20T21:15:00Z</dcterms:modified>
</cp:coreProperties>
</file>