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95" w:rsidRDefault="00AD3266">
      <w:r>
        <w:t xml:space="preserve">Programmation vers </w:t>
      </w:r>
      <w:r w:rsidR="00CF3570">
        <w:t>les maths</w:t>
      </w:r>
      <w:r>
        <w:t xml:space="preserve"> Période </w:t>
      </w:r>
      <w:r w:rsidR="006E767A">
        <w:t>4</w:t>
      </w:r>
    </w:p>
    <w:p w:rsidR="00AD3266" w:rsidRPr="00B33D26" w:rsidRDefault="00CF3570" w:rsidP="00B33D26">
      <w:r>
        <w:rPr>
          <w:rFonts w:ascii="Arial-BoldMT" w:hAnsi="Arial-BoldMT" w:cs="Arial-BoldMT"/>
          <w:b/>
          <w:bCs/>
          <w:sz w:val="28"/>
          <w:szCs w:val="28"/>
        </w:rPr>
        <w:t>Construire les premiers outils pour structurer sa pensée</w:t>
      </w:r>
      <w:r w:rsidR="00B33D26">
        <w:br/>
      </w:r>
      <w:r w:rsidR="00AD3266">
        <w:t xml:space="preserve">Domaine </w:t>
      </w:r>
      <w:r w:rsidRPr="002669CF">
        <w:rPr>
          <w:rFonts w:ascii="Arial-BoldMT" w:hAnsi="Arial-BoldMT" w:cs="Arial-BoldMT"/>
          <w:b/>
          <w:bCs/>
        </w:rPr>
        <w:t>Découvrir les nombres et leurs utilisations</w:t>
      </w:r>
    </w:p>
    <w:tbl>
      <w:tblPr>
        <w:tblStyle w:val="Grilledutableau"/>
        <w:tblW w:w="0" w:type="auto"/>
        <w:tblLook w:val="04A0"/>
      </w:tblPr>
      <w:tblGrid>
        <w:gridCol w:w="1526"/>
        <w:gridCol w:w="6662"/>
        <w:gridCol w:w="7350"/>
      </w:tblGrid>
      <w:tr w:rsidR="00AD3266" w:rsidTr="00AD3266">
        <w:tc>
          <w:tcPr>
            <w:tcW w:w="1526" w:type="dxa"/>
          </w:tcPr>
          <w:p w:rsidR="00AD3266" w:rsidRDefault="00AD3266"/>
        </w:tc>
        <w:tc>
          <w:tcPr>
            <w:tcW w:w="6662" w:type="dxa"/>
          </w:tcPr>
          <w:p w:rsidR="00AD3266" w:rsidRPr="00AD3266" w:rsidRDefault="00AD3266" w:rsidP="00AD3266">
            <w:pPr>
              <w:jc w:val="center"/>
              <w:rPr>
                <w:b/>
              </w:rPr>
            </w:pPr>
            <w:r w:rsidRPr="00AD3266">
              <w:rPr>
                <w:b/>
              </w:rPr>
              <w:t>MS</w:t>
            </w:r>
          </w:p>
        </w:tc>
        <w:tc>
          <w:tcPr>
            <w:tcW w:w="7350" w:type="dxa"/>
          </w:tcPr>
          <w:p w:rsidR="00AD3266" w:rsidRPr="00AD3266" w:rsidRDefault="00AD3266" w:rsidP="00AD3266">
            <w:pPr>
              <w:jc w:val="center"/>
              <w:rPr>
                <w:b/>
              </w:rPr>
            </w:pPr>
            <w:r w:rsidRPr="00AD3266">
              <w:rPr>
                <w:b/>
              </w:rPr>
              <w:t>GS</w:t>
            </w:r>
          </w:p>
        </w:tc>
      </w:tr>
      <w:tr w:rsidR="00AD3266" w:rsidTr="00AD3266">
        <w:tc>
          <w:tcPr>
            <w:tcW w:w="1526" w:type="dxa"/>
          </w:tcPr>
          <w:p w:rsidR="00AD3266" w:rsidRDefault="00AD3266">
            <w:r>
              <w:t>SEMAINE 1</w:t>
            </w:r>
          </w:p>
        </w:tc>
        <w:tc>
          <w:tcPr>
            <w:tcW w:w="6662" w:type="dxa"/>
          </w:tcPr>
          <w:p w:rsidR="000B0032" w:rsidRDefault="008E1697">
            <w:r>
              <w:t>Partage</w:t>
            </w:r>
          </w:p>
        </w:tc>
        <w:tc>
          <w:tcPr>
            <w:tcW w:w="7350" w:type="dxa"/>
          </w:tcPr>
          <w:p w:rsidR="007F74B8" w:rsidRDefault="008E1697">
            <w:r>
              <w:t>Partage inéquitable</w:t>
            </w:r>
          </w:p>
        </w:tc>
      </w:tr>
      <w:tr w:rsidR="00AD3266" w:rsidTr="00AD3266">
        <w:tc>
          <w:tcPr>
            <w:tcW w:w="1526" w:type="dxa"/>
          </w:tcPr>
          <w:p w:rsidR="00AD3266" w:rsidRDefault="00AD3266" w:rsidP="00AD3266">
            <w:r>
              <w:t>SEMAINE 2</w:t>
            </w:r>
          </w:p>
        </w:tc>
        <w:tc>
          <w:tcPr>
            <w:tcW w:w="6662" w:type="dxa"/>
          </w:tcPr>
          <w:p w:rsidR="000B0032" w:rsidRDefault="008E1697">
            <w:r>
              <w:t>Partage</w:t>
            </w:r>
          </w:p>
        </w:tc>
        <w:tc>
          <w:tcPr>
            <w:tcW w:w="7350" w:type="dxa"/>
          </w:tcPr>
          <w:p w:rsidR="0061776E" w:rsidRDefault="008E1697" w:rsidP="0061776E">
            <w:r>
              <w:t>Partage équitable</w:t>
            </w:r>
          </w:p>
          <w:p w:rsidR="006E767A" w:rsidRDefault="006E767A" w:rsidP="007F74B8"/>
        </w:tc>
      </w:tr>
      <w:tr w:rsidR="0061776E" w:rsidTr="00AD3266">
        <w:tc>
          <w:tcPr>
            <w:tcW w:w="1526" w:type="dxa"/>
          </w:tcPr>
          <w:p w:rsidR="0061776E" w:rsidRDefault="0061776E" w:rsidP="00AD3266">
            <w:r>
              <w:t>SEMAINE 3</w:t>
            </w:r>
          </w:p>
        </w:tc>
        <w:tc>
          <w:tcPr>
            <w:tcW w:w="6662" w:type="dxa"/>
          </w:tcPr>
          <w:p w:rsidR="0061776E" w:rsidRDefault="008E1697" w:rsidP="00DE73EC">
            <w:r>
              <w:t>Boites à nombres jusqu’à 6 (10)</w:t>
            </w:r>
          </w:p>
        </w:tc>
        <w:tc>
          <w:tcPr>
            <w:tcW w:w="7350" w:type="dxa"/>
          </w:tcPr>
          <w:p w:rsidR="0061776E" w:rsidRDefault="008E1697" w:rsidP="004B33C8">
            <w:r>
              <w:t>Complément à 10</w:t>
            </w:r>
          </w:p>
        </w:tc>
      </w:tr>
      <w:tr w:rsidR="008E1697" w:rsidTr="00AD3266">
        <w:tc>
          <w:tcPr>
            <w:tcW w:w="1526" w:type="dxa"/>
          </w:tcPr>
          <w:p w:rsidR="008E1697" w:rsidRDefault="008E1697" w:rsidP="00AD3266">
            <w:r>
              <w:t>SEMAINE 4</w:t>
            </w:r>
          </w:p>
        </w:tc>
        <w:tc>
          <w:tcPr>
            <w:tcW w:w="6662" w:type="dxa"/>
          </w:tcPr>
          <w:p w:rsidR="008E1697" w:rsidRDefault="008E1697" w:rsidP="004B33C8">
            <w:r>
              <w:t>Jeu de loto</w:t>
            </w:r>
          </w:p>
        </w:tc>
        <w:tc>
          <w:tcPr>
            <w:tcW w:w="7350" w:type="dxa"/>
          </w:tcPr>
          <w:p w:rsidR="008E1697" w:rsidRDefault="008E1697" w:rsidP="004B33C8">
            <w:r>
              <w:t>Faisons les courses</w:t>
            </w:r>
          </w:p>
        </w:tc>
      </w:tr>
      <w:tr w:rsidR="008E1697" w:rsidTr="00AD3266">
        <w:tc>
          <w:tcPr>
            <w:tcW w:w="1526" w:type="dxa"/>
          </w:tcPr>
          <w:p w:rsidR="008E1697" w:rsidRDefault="008E1697" w:rsidP="00AD3266">
            <w:r>
              <w:t>SEMAINE 5</w:t>
            </w:r>
          </w:p>
        </w:tc>
        <w:tc>
          <w:tcPr>
            <w:tcW w:w="6662" w:type="dxa"/>
          </w:tcPr>
          <w:p w:rsidR="008E1697" w:rsidRDefault="008E1697" w:rsidP="004B33C8">
            <w:r>
              <w:t>Jeu du nombre mystère</w:t>
            </w:r>
          </w:p>
        </w:tc>
        <w:tc>
          <w:tcPr>
            <w:tcW w:w="7350" w:type="dxa"/>
          </w:tcPr>
          <w:p w:rsidR="008E1697" w:rsidRDefault="008E1697" w:rsidP="004B33C8">
            <w:r>
              <w:t>Faisons toutes les façons possibles d’achat avec une somme de départ</w:t>
            </w:r>
          </w:p>
        </w:tc>
      </w:tr>
      <w:tr w:rsidR="008E1697" w:rsidTr="00AD3266">
        <w:tc>
          <w:tcPr>
            <w:tcW w:w="1526" w:type="dxa"/>
          </w:tcPr>
          <w:p w:rsidR="008E1697" w:rsidRDefault="008E1697" w:rsidP="00AD3266">
            <w:r>
              <w:t>SEMAINE 6</w:t>
            </w:r>
          </w:p>
        </w:tc>
        <w:tc>
          <w:tcPr>
            <w:tcW w:w="6662" w:type="dxa"/>
          </w:tcPr>
          <w:p w:rsidR="008E1697" w:rsidRDefault="008E1697"/>
        </w:tc>
        <w:tc>
          <w:tcPr>
            <w:tcW w:w="7350" w:type="dxa"/>
          </w:tcPr>
          <w:p w:rsidR="008E1697" w:rsidRDefault="008E1697" w:rsidP="004B33C8">
            <w:r>
              <w:t>Le voleur de nounours (poissons)</w:t>
            </w:r>
          </w:p>
        </w:tc>
      </w:tr>
      <w:tr w:rsidR="008E1697" w:rsidTr="00AD3266">
        <w:tc>
          <w:tcPr>
            <w:tcW w:w="1526" w:type="dxa"/>
          </w:tcPr>
          <w:p w:rsidR="008E1697" w:rsidRDefault="008E1697" w:rsidP="008E2E6D">
            <w:r>
              <w:t>SEMAINE 7</w:t>
            </w:r>
          </w:p>
        </w:tc>
        <w:tc>
          <w:tcPr>
            <w:tcW w:w="6662" w:type="dxa"/>
          </w:tcPr>
          <w:p w:rsidR="008E1697" w:rsidRDefault="008E1697"/>
        </w:tc>
        <w:tc>
          <w:tcPr>
            <w:tcW w:w="7350" w:type="dxa"/>
          </w:tcPr>
          <w:p w:rsidR="008E1697" w:rsidRDefault="008E1697" w:rsidP="004B33C8">
            <w:r>
              <w:t>Ludo maths 1</w:t>
            </w:r>
          </w:p>
        </w:tc>
      </w:tr>
      <w:tr w:rsidR="008E1697" w:rsidTr="00AD3266">
        <w:tc>
          <w:tcPr>
            <w:tcW w:w="1526" w:type="dxa"/>
          </w:tcPr>
          <w:p w:rsidR="008E1697" w:rsidRDefault="008E1697" w:rsidP="008E2E6D">
            <w:r>
              <w:t>SEMAINE 8</w:t>
            </w:r>
          </w:p>
        </w:tc>
        <w:tc>
          <w:tcPr>
            <w:tcW w:w="6662" w:type="dxa"/>
          </w:tcPr>
          <w:p w:rsidR="008E1697" w:rsidRDefault="008E1697"/>
        </w:tc>
        <w:tc>
          <w:tcPr>
            <w:tcW w:w="7350" w:type="dxa"/>
          </w:tcPr>
          <w:p w:rsidR="008E1697" w:rsidRDefault="008E1697" w:rsidP="004B33C8">
            <w:r>
              <w:t>Ludo maths 2</w:t>
            </w:r>
          </w:p>
        </w:tc>
      </w:tr>
      <w:tr w:rsidR="008E1697" w:rsidTr="00AD3266">
        <w:tc>
          <w:tcPr>
            <w:tcW w:w="1526" w:type="dxa"/>
          </w:tcPr>
          <w:p w:rsidR="008E1697" w:rsidRDefault="008E1697" w:rsidP="008E2E6D">
            <w:r>
              <w:t>SEMAINE 9</w:t>
            </w:r>
          </w:p>
        </w:tc>
        <w:tc>
          <w:tcPr>
            <w:tcW w:w="6662" w:type="dxa"/>
          </w:tcPr>
          <w:p w:rsidR="008E1697" w:rsidRDefault="008E1697"/>
        </w:tc>
        <w:tc>
          <w:tcPr>
            <w:tcW w:w="7350" w:type="dxa"/>
          </w:tcPr>
          <w:p w:rsidR="008E1697" w:rsidRDefault="008E1697" w:rsidP="004B33C8">
            <w:r>
              <w:t>Ludo maths 3</w:t>
            </w:r>
          </w:p>
        </w:tc>
      </w:tr>
    </w:tbl>
    <w:p w:rsidR="00E76E0B" w:rsidRPr="002E3EA9" w:rsidRDefault="00E76E0B" w:rsidP="00E76E0B">
      <w:pPr>
        <w:autoSpaceDE w:val="0"/>
        <w:autoSpaceDN w:val="0"/>
        <w:adjustRightInd w:val="0"/>
        <w:rPr>
          <w:rFonts w:ascii="Arial-BoldMT" w:hAnsi="Arial-BoldMT" w:cs="Arial-BoldMT"/>
          <w:b/>
          <w:bCs/>
        </w:rPr>
      </w:pPr>
      <w:r>
        <w:t xml:space="preserve">Domaine </w:t>
      </w:r>
      <w:r w:rsidRPr="002669CF">
        <w:rPr>
          <w:rFonts w:ascii="Arial-BoldMT" w:hAnsi="Arial-BoldMT" w:cs="Arial-BoldMT"/>
          <w:b/>
          <w:bCs/>
        </w:rPr>
        <w:t>Explorer des formes, des grandeurs, des suites organisées</w:t>
      </w:r>
    </w:p>
    <w:tbl>
      <w:tblPr>
        <w:tblStyle w:val="Grilledutableau"/>
        <w:tblW w:w="0" w:type="auto"/>
        <w:tblLook w:val="04A0"/>
      </w:tblPr>
      <w:tblGrid>
        <w:gridCol w:w="1526"/>
        <w:gridCol w:w="6662"/>
        <w:gridCol w:w="7350"/>
      </w:tblGrid>
      <w:tr w:rsidR="00E76E0B" w:rsidTr="00DE73EC">
        <w:tc>
          <w:tcPr>
            <w:tcW w:w="1526" w:type="dxa"/>
          </w:tcPr>
          <w:p w:rsidR="00E76E0B" w:rsidRDefault="00E76E0B" w:rsidP="00DE73EC"/>
        </w:tc>
        <w:tc>
          <w:tcPr>
            <w:tcW w:w="6662" w:type="dxa"/>
          </w:tcPr>
          <w:p w:rsidR="00E76E0B" w:rsidRPr="00AD3266" w:rsidRDefault="00E76E0B" w:rsidP="00DE73EC">
            <w:pPr>
              <w:jc w:val="center"/>
              <w:rPr>
                <w:b/>
              </w:rPr>
            </w:pPr>
            <w:r w:rsidRPr="00AD3266">
              <w:rPr>
                <w:b/>
              </w:rPr>
              <w:t>MS</w:t>
            </w:r>
          </w:p>
        </w:tc>
        <w:tc>
          <w:tcPr>
            <w:tcW w:w="7350" w:type="dxa"/>
          </w:tcPr>
          <w:p w:rsidR="00E76E0B" w:rsidRPr="00AD3266" w:rsidRDefault="00E76E0B" w:rsidP="00DE73EC">
            <w:pPr>
              <w:jc w:val="center"/>
              <w:rPr>
                <w:b/>
              </w:rPr>
            </w:pPr>
            <w:r w:rsidRPr="00AD3266">
              <w:rPr>
                <w:b/>
              </w:rPr>
              <w:t>GS</w:t>
            </w:r>
          </w:p>
        </w:tc>
      </w:tr>
      <w:tr w:rsidR="00E20858" w:rsidTr="00DE73EC">
        <w:tc>
          <w:tcPr>
            <w:tcW w:w="1526" w:type="dxa"/>
          </w:tcPr>
          <w:p w:rsidR="00E20858" w:rsidRDefault="00E20858" w:rsidP="00DE73EC">
            <w:r>
              <w:t>SEMAINE 1</w:t>
            </w:r>
          </w:p>
        </w:tc>
        <w:tc>
          <w:tcPr>
            <w:tcW w:w="6662" w:type="dxa"/>
          </w:tcPr>
          <w:p w:rsidR="00E20858" w:rsidRDefault="00E20858" w:rsidP="00DE73EC"/>
        </w:tc>
        <w:tc>
          <w:tcPr>
            <w:tcW w:w="7350" w:type="dxa"/>
          </w:tcPr>
          <w:p w:rsidR="00E20858" w:rsidRDefault="00E20858" w:rsidP="004B33C8">
            <w:r>
              <w:t>Carrés et rectangles</w:t>
            </w:r>
          </w:p>
        </w:tc>
      </w:tr>
      <w:tr w:rsidR="00E20858" w:rsidTr="00DE73EC">
        <w:tc>
          <w:tcPr>
            <w:tcW w:w="1526" w:type="dxa"/>
          </w:tcPr>
          <w:p w:rsidR="00E20858" w:rsidRDefault="00E20858" w:rsidP="00DE73EC">
            <w:r>
              <w:t>SEMAINE 2</w:t>
            </w:r>
          </w:p>
        </w:tc>
        <w:tc>
          <w:tcPr>
            <w:tcW w:w="6662" w:type="dxa"/>
          </w:tcPr>
          <w:p w:rsidR="00E20858" w:rsidRDefault="00E20858" w:rsidP="00DE73EC"/>
        </w:tc>
        <w:tc>
          <w:tcPr>
            <w:tcW w:w="7350" w:type="dxa"/>
          </w:tcPr>
          <w:p w:rsidR="00E20858" w:rsidRDefault="00E20858" w:rsidP="004B33C8">
            <w:r>
              <w:t xml:space="preserve">Triangles </w:t>
            </w:r>
          </w:p>
        </w:tc>
      </w:tr>
      <w:tr w:rsidR="00E20858" w:rsidTr="00DE73EC">
        <w:tc>
          <w:tcPr>
            <w:tcW w:w="1526" w:type="dxa"/>
          </w:tcPr>
          <w:p w:rsidR="00E20858" w:rsidRDefault="00E20858" w:rsidP="00DE73EC">
            <w:r>
              <w:t>SEMAINE 3</w:t>
            </w:r>
          </w:p>
        </w:tc>
        <w:tc>
          <w:tcPr>
            <w:tcW w:w="6662" w:type="dxa"/>
          </w:tcPr>
          <w:p w:rsidR="00E20858" w:rsidRDefault="00E20858" w:rsidP="00DE73EC"/>
        </w:tc>
        <w:tc>
          <w:tcPr>
            <w:tcW w:w="7350" w:type="dxa"/>
          </w:tcPr>
          <w:p w:rsidR="00E20858" w:rsidRDefault="00E20858" w:rsidP="004B33C8">
            <w:r>
              <w:t>Construire des circuits</w:t>
            </w:r>
          </w:p>
        </w:tc>
      </w:tr>
      <w:tr w:rsidR="00E20858" w:rsidTr="00DE73EC">
        <w:tc>
          <w:tcPr>
            <w:tcW w:w="1526" w:type="dxa"/>
          </w:tcPr>
          <w:p w:rsidR="00E20858" w:rsidRDefault="00E20858" w:rsidP="00DE73EC">
            <w:r>
              <w:t>SEMAINE 4</w:t>
            </w:r>
          </w:p>
        </w:tc>
        <w:tc>
          <w:tcPr>
            <w:tcW w:w="6662" w:type="dxa"/>
          </w:tcPr>
          <w:p w:rsidR="00E20858" w:rsidRDefault="00E20858" w:rsidP="00DE73EC"/>
        </w:tc>
        <w:tc>
          <w:tcPr>
            <w:tcW w:w="7350" w:type="dxa"/>
          </w:tcPr>
          <w:p w:rsidR="00E20858" w:rsidRDefault="00E20858" w:rsidP="00E20858">
            <w:r>
              <w:t>Jeu de parcours</w:t>
            </w:r>
          </w:p>
        </w:tc>
      </w:tr>
      <w:tr w:rsidR="00E20858" w:rsidTr="00DE73EC">
        <w:tc>
          <w:tcPr>
            <w:tcW w:w="1526" w:type="dxa"/>
          </w:tcPr>
          <w:p w:rsidR="00E20858" w:rsidRDefault="00E20858" w:rsidP="00DE73EC">
            <w:r>
              <w:t>SEMAINE 5</w:t>
            </w:r>
          </w:p>
        </w:tc>
        <w:tc>
          <w:tcPr>
            <w:tcW w:w="6662" w:type="dxa"/>
          </w:tcPr>
          <w:p w:rsidR="00E20858" w:rsidRDefault="00E20858" w:rsidP="00DE73EC">
            <w:r>
              <w:t>Le parcours de l’escargot</w:t>
            </w:r>
          </w:p>
        </w:tc>
        <w:tc>
          <w:tcPr>
            <w:tcW w:w="7350" w:type="dxa"/>
          </w:tcPr>
          <w:p w:rsidR="00E20858" w:rsidRDefault="00E20858" w:rsidP="004B33C8">
            <w:proofErr w:type="spellStart"/>
            <w:r>
              <w:t>tantrix</w:t>
            </w:r>
            <w:proofErr w:type="spellEnd"/>
          </w:p>
        </w:tc>
      </w:tr>
      <w:tr w:rsidR="00E20858" w:rsidTr="00DE73EC">
        <w:tc>
          <w:tcPr>
            <w:tcW w:w="1526" w:type="dxa"/>
          </w:tcPr>
          <w:p w:rsidR="00E20858" w:rsidRDefault="00E20858" w:rsidP="00DE73EC">
            <w:r>
              <w:t>SEMAINE 6</w:t>
            </w:r>
          </w:p>
        </w:tc>
        <w:tc>
          <w:tcPr>
            <w:tcW w:w="6662" w:type="dxa"/>
          </w:tcPr>
          <w:p w:rsidR="00E20858" w:rsidRDefault="00E20858" w:rsidP="004B33C8">
            <w:r>
              <w:t>Jeu des déménageurs</w:t>
            </w:r>
          </w:p>
        </w:tc>
        <w:tc>
          <w:tcPr>
            <w:tcW w:w="7350" w:type="dxa"/>
          </w:tcPr>
          <w:p w:rsidR="00E20858" w:rsidRDefault="00E20858" w:rsidP="00DE73EC">
            <w:r>
              <w:t>Dans les étoiles</w:t>
            </w:r>
          </w:p>
        </w:tc>
      </w:tr>
      <w:tr w:rsidR="00E20858" w:rsidTr="008E2E6D">
        <w:tc>
          <w:tcPr>
            <w:tcW w:w="1526" w:type="dxa"/>
          </w:tcPr>
          <w:p w:rsidR="00E20858" w:rsidRDefault="00E20858" w:rsidP="004B33C8">
            <w:r>
              <w:t>SEMAINE 7</w:t>
            </w:r>
          </w:p>
        </w:tc>
        <w:tc>
          <w:tcPr>
            <w:tcW w:w="6662" w:type="dxa"/>
          </w:tcPr>
          <w:p w:rsidR="00E20858" w:rsidRDefault="00E20858" w:rsidP="004B33C8">
            <w:r>
              <w:t>La balance</w:t>
            </w:r>
          </w:p>
        </w:tc>
        <w:tc>
          <w:tcPr>
            <w:tcW w:w="7350" w:type="dxa"/>
          </w:tcPr>
          <w:p w:rsidR="00E20858" w:rsidRDefault="00E20858" w:rsidP="004B33C8">
            <w:r>
              <w:t>La balance</w:t>
            </w:r>
          </w:p>
        </w:tc>
      </w:tr>
      <w:tr w:rsidR="00E20858" w:rsidTr="008E2E6D">
        <w:tc>
          <w:tcPr>
            <w:tcW w:w="1526" w:type="dxa"/>
          </w:tcPr>
          <w:p w:rsidR="00E20858" w:rsidRDefault="00E20858" w:rsidP="004B33C8">
            <w:r>
              <w:t>SEMAINE 8</w:t>
            </w:r>
          </w:p>
        </w:tc>
        <w:tc>
          <w:tcPr>
            <w:tcW w:w="6662" w:type="dxa"/>
          </w:tcPr>
          <w:p w:rsidR="00E20858" w:rsidRDefault="00E20858" w:rsidP="004B33C8">
            <w:r>
              <w:t>La maison</w:t>
            </w:r>
          </w:p>
        </w:tc>
        <w:tc>
          <w:tcPr>
            <w:tcW w:w="7350" w:type="dxa"/>
          </w:tcPr>
          <w:p w:rsidR="00E20858" w:rsidRDefault="00E20858" w:rsidP="004B33C8">
            <w:r>
              <w:t>Les solides</w:t>
            </w:r>
          </w:p>
        </w:tc>
      </w:tr>
      <w:tr w:rsidR="00E20858" w:rsidTr="008E2E6D">
        <w:tc>
          <w:tcPr>
            <w:tcW w:w="1526" w:type="dxa"/>
          </w:tcPr>
          <w:p w:rsidR="00E20858" w:rsidRDefault="00E20858" w:rsidP="004B33C8">
            <w:r>
              <w:t>SEMAINE 9</w:t>
            </w:r>
          </w:p>
        </w:tc>
        <w:tc>
          <w:tcPr>
            <w:tcW w:w="6662" w:type="dxa"/>
          </w:tcPr>
          <w:p w:rsidR="00E20858" w:rsidRDefault="00E20858" w:rsidP="004B33C8"/>
        </w:tc>
        <w:tc>
          <w:tcPr>
            <w:tcW w:w="7350" w:type="dxa"/>
          </w:tcPr>
          <w:p w:rsidR="00E20858" w:rsidRDefault="00E20858" w:rsidP="004B33C8"/>
        </w:tc>
      </w:tr>
    </w:tbl>
    <w:p w:rsidR="00DE73EC" w:rsidRPr="00DE73EC" w:rsidRDefault="00AD3266" w:rsidP="00DE73EC">
      <w:pPr>
        <w:autoSpaceDE w:val="0"/>
        <w:autoSpaceDN w:val="0"/>
        <w:adjustRightInd w:val="0"/>
        <w:spacing w:after="0" w:line="240" w:lineRule="auto"/>
        <w:rPr>
          <w:rFonts w:ascii="FinelinerScript" w:hAnsi="FinelinerScript" w:cs="FinelinerScript"/>
          <w:color w:val="000000"/>
          <w:sz w:val="24"/>
          <w:szCs w:val="24"/>
        </w:rPr>
      </w:pPr>
      <w:r>
        <w:br w:type="page"/>
      </w:r>
      <w:r w:rsidR="00DE73EC" w:rsidRPr="00DE73EC">
        <w:rPr>
          <w:rFonts w:ascii="CenturyGothic" w:hAnsi="CenturyGothic" w:cs="CenturyGothic"/>
          <w:color w:val="000000"/>
          <w:sz w:val="24"/>
          <w:szCs w:val="24"/>
        </w:rPr>
        <w:lastRenderedPageBreak/>
        <w:t>.</w:t>
      </w:r>
      <w:r w:rsidR="00DE73EC" w:rsidRPr="00DE73EC">
        <w:rPr>
          <w:rFonts w:ascii="CenturyGothic-Bold" w:hAnsi="CenturyGothic-Bold" w:cs="CenturyGothic-Bold"/>
          <w:b/>
          <w:bCs/>
          <w:color w:val="000000"/>
          <w:sz w:val="24"/>
          <w:szCs w:val="24"/>
        </w:rPr>
        <w:t xml:space="preserve"> </w:t>
      </w:r>
      <w:r w:rsidR="00DE73EC" w:rsidRPr="00DE73EC">
        <w:rPr>
          <w:rFonts w:ascii="FinelinerScript" w:hAnsi="FinelinerScript" w:cs="FinelinerScript"/>
          <w:color w:val="000000"/>
          <w:sz w:val="24"/>
          <w:szCs w:val="24"/>
        </w:rPr>
        <w:t xml:space="preserve">Rituels mathématiques période </w:t>
      </w:r>
      <w:r w:rsidR="006E767A">
        <w:rPr>
          <w:rFonts w:ascii="FinelinerScript" w:hAnsi="FinelinerScript" w:cs="FinelinerScript"/>
          <w:color w:val="000000"/>
          <w:sz w:val="24"/>
          <w:szCs w:val="24"/>
        </w:rPr>
        <w:t>4</w:t>
      </w:r>
    </w:p>
    <w:p w:rsidR="00DE73EC" w:rsidRDefault="00DE73EC" w:rsidP="00DE73EC">
      <w:pPr>
        <w:autoSpaceDE w:val="0"/>
        <w:autoSpaceDN w:val="0"/>
        <w:adjustRightInd w:val="0"/>
        <w:spacing w:after="0" w:line="240" w:lineRule="auto"/>
        <w:rPr>
          <w:rFonts w:ascii="CenturyGothic" w:hAnsi="CenturyGothic" w:cs="CenturyGothic"/>
          <w:color w:val="000000"/>
          <w:sz w:val="20"/>
          <w:szCs w:val="20"/>
        </w:rPr>
      </w:pPr>
      <w:r>
        <w:rPr>
          <w:rFonts w:ascii="CenturyGothic-Bold" w:hAnsi="CenturyGothic-Bold" w:cs="CenturyGothic-Bold"/>
          <w:b/>
          <w:bCs/>
          <w:color w:val="000000"/>
          <w:sz w:val="20"/>
          <w:szCs w:val="20"/>
        </w:rPr>
        <w:t xml:space="preserve">Domaine : </w:t>
      </w:r>
      <w:r>
        <w:rPr>
          <w:rFonts w:ascii="CenturyGothic" w:hAnsi="CenturyGothic" w:cs="CenturyGothic"/>
          <w:color w:val="000000"/>
          <w:sz w:val="20"/>
          <w:szCs w:val="20"/>
        </w:rPr>
        <w:t xml:space="preserve">construire les premiers outils pour structurer sa pensée </w:t>
      </w:r>
    </w:p>
    <w:p w:rsidR="00DE73EC" w:rsidRDefault="00DE73EC" w:rsidP="00DE73EC">
      <w:pPr>
        <w:autoSpaceDE w:val="0"/>
        <w:autoSpaceDN w:val="0"/>
        <w:adjustRightInd w:val="0"/>
        <w:spacing w:after="0" w:line="240" w:lineRule="auto"/>
        <w:rPr>
          <w:rFonts w:ascii="CenturyGothic" w:hAnsi="CenturyGothic" w:cs="CenturyGothic"/>
          <w:color w:val="000000"/>
          <w:sz w:val="20"/>
          <w:szCs w:val="20"/>
        </w:rPr>
      </w:pPr>
      <w:r w:rsidRPr="00DE73EC">
        <w:rPr>
          <w:rFonts w:ascii="CenturyGothic" w:hAnsi="CenturyGothic" w:cs="CenturyGothic"/>
          <w:b/>
          <w:color w:val="000000"/>
          <w:sz w:val="20"/>
          <w:szCs w:val="20"/>
        </w:rPr>
        <w:t>Niveau:</w:t>
      </w:r>
      <w:r>
        <w:rPr>
          <w:rFonts w:ascii="CenturyGothic" w:hAnsi="CenturyGothic" w:cs="CenturyGothic"/>
          <w:color w:val="000000"/>
          <w:sz w:val="20"/>
          <w:szCs w:val="20"/>
        </w:rPr>
        <w:t xml:space="preserve"> GS</w:t>
      </w:r>
    </w:p>
    <w:p w:rsidR="00E76E0B" w:rsidRDefault="00E76E0B" w:rsidP="00E76E0B">
      <w:pPr>
        <w:autoSpaceDE w:val="0"/>
        <w:autoSpaceDN w:val="0"/>
        <w:adjustRightInd w:val="0"/>
        <w:spacing w:after="0" w:line="240" w:lineRule="auto"/>
        <w:rPr>
          <w:rFonts w:ascii="CenturyGothic" w:hAnsi="CenturyGothic" w:cs="CenturyGothic"/>
          <w:color w:val="000000"/>
          <w:sz w:val="20"/>
          <w:szCs w:val="20"/>
        </w:rPr>
      </w:pPr>
    </w:p>
    <w:tbl>
      <w:tblPr>
        <w:tblStyle w:val="Grilledutableau"/>
        <w:tblW w:w="0" w:type="auto"/>
        <w:tblLook w:val="04A0"/>
      </w:tblPr>
      <w:tblGrid>
        <w:gridCol w:w="1242"/>
        <w:gridCol w:w="2127"/>
        <w:gridCol w:w="2126"/>
        <w:gridCol w:w="1701"/>
        <w:gridCol w:w="5752"/>
        <w:gridCol w:w="2590"/>
      </w:tblGrid>
      <w:tr w:rsidR="00E76E0B" w:rsidTr="00E76E0B">
        <w:tc>
          <w:tcPr>
            <w:tcW w:w="1242"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N°</w:t>
            </w:r>
          </w:p>
        </w:tc>
        <w:tc>
          <w:tcPr>
            <w:tcW w:w="2127"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Compétences</w:t>
            </w:r>
          </w:p>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spécifiques</w:t>
            </w:r>
          </w:p>
          <w:p w:rsidR="00E76E0B" w:rsidRDefault="00E76E0B" w:rsidP="00E76E0B">
            <w:pPr>
              <w:autoSpaceDE w:val="0"/>
              <w:autoSpaceDN w:val="0"/>
              <w:adjustRightInd w:val="0"/>
              <w:rPr>
                <w:rFonts w:ascii="CenturyGothic-Bold" w:hAnsi="CenturyGothic-Bold" w:cs="CenturyGothic-Bold"/>
                <w:b/>
                <w:bCs/>
                <w:color w:val="000000"/>
                <w:sz w:val="20"/>
                <w:szCs w:val="20"/>
              </w:rPr>
            </w:pPr>
          </w:p>
        </w:tc>
        <w:tc>
          <w:tcPr>
            <w:tcW w:w="2126"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Objectifs</w:t>
            </w:r>
          </w:p>
        </w:tc>
        <w:tc>
          <w:tcPr>
            <w:tcW w:w="1701"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Matériel /</w:t>
            </w:r>
          </w:p>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organisation</w:t>
            </w:r>
          </w:p>
          <w:p w:rsidR="00E76E0B" w:rsidRDefault="00E76E0B" w:rsidP="00E76E0B">
            <w:pPr>
              <w:autoSpaceDE w:val="0"/>
              <w:autoSpaceDN w:val="0"/>
              <w:adjustRightInd w:val="0"/>
              <w:rPr>
                <w:rFonts w:ascii="CenturyGothic-Bold" w:hAnsi="CenturyGothic-Bold" w:cs="CenturyGothic-Bold"/>
                <w:b/>
                <w:bCs/>
                <w:color w:val="000000"/>
                <w:sz w:val="20"/>
                <w:szCs w:val="20"/>
              </w:rPr>
            </w:pPr>
          </w:p>
        </w:tc>
        <w:tc>
          <w:tcPr>
            <w:tcW w:w="5752"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Déroulement / consignes/ Rôle du maitre</w:t>
            </w:r>
          </w:p>
        </w:tc>
        <w:tc>
          <w:tcPr>
            <w:tcW w:w="2590" w:type="dxa"/>
          </w:tcPr>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Activités de l'élève/Critères</w:t>
            </w:r>
          </w:p>
          <w:p w:rsidR="00E76E0B" w:rsidRDefault="00E76E0B" w:rsidP="00E76E0B">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de réussite/ différenciation</w:t>
            </w:r>
          </w:p>
        </w:tc>
      </w:tr>
      <w:tr w:rsidR="001800F8" w:rsidTr="00E76E0B">
        <w:tc>
          <w:tcPr>
            <w:tcW w:w="1242" w:type="dxa"/>
          </w:tcPr>
          <w:p w:rsidR="001800F8" w:rsidRDefault="001800F8" w:rsidP="00DE73EC">
            <w:r>
              <w:t>SEMAINE 1</w:t>
            </w:r>
          </w:p>
        </w:tc>
        <w:tc>
          <w:tcPr>
            <w:tcW w:w="2127" w:type="dxa"/>
          </w:tcPr>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à rebours</w:t>
            </w:r>
          </w:p>
          <w:p w:rsidR="001800F8" w:rsidRDefault="001800F8" w:rsidP="00E20858">
            <w:pPr>
              <w:autoSpaceDE w:val="0"/>
              <w:autoSpaceDN w:val="0"/>
              <w:adjustRightInd w:val="0"/>
              <w:rPr>
                <w:rFonts w:ascii="CenturyGothic-Bold" w:hAnsi="CenturyGothic-Bold" w:cs="CenturyGothic-Bold"/>
                <w:b/>
                <w:bCs/>
                <w:color w:val="000000"/>
                <w:sz w:val="20"/>
                <w:szCs w:val="20"/>
              </w:rPr>
            </w:pPr>
          </w:p>
        </w:tc>
        <w:tc>
          <w:tcPr>
            <w:tcW w:w="2126" w:type="dxa"/>
          </w:tcPr>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Réciter la comptine</w:t>
            </w:r>
          </w:p>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numérique à l'envers</w:t>
            </w:r>
          </w:p>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en partant de 10</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1701" w:type="dxa"/>
          </w:tcPr>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En collectif</w:t>
            </w:r>
          </w:p>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illustration</w:t>
            </w:r>
          </w:p>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correspondant</w:t>
            </w:r>
          </w:p>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à la situation</w:t>
            </w: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5752" w:type="dxa"/>
          </w:tcPr>
          <w:p w:rsidR="00E20858" w:rsidRDefault="00E20858" w:rsidP="00E20858">
            <w:pPr>
              <w:autoSpaceDE w:val="0"/>
              <w:autoSpaceDN w:val="0"/>
              <w:adjustRightInd w:val="0"/>
              <w:rPr>
                <w:rFonts w:ascii="CenturyGothic-Bold" w:hAnsi="CenturyGothic-Bold" w:cs="CenturyGothic-Bold"/>
                <w:b/>
                <w:bCs/>
                <w:sz w:val="20"/>
                <w:szCs w:val="20"/>
              </w:rPr>
            </w:pPr>
            <w:r>
              <w:rPr>
                <w:rFonts w:ascii="CenturyGothic-Bold" w:hAnsi="CenturyGothic-Bold" w:cs="CenturyGothic-Bold"/>
                <w:b/>
                <w:bCs/>
                <w:sz w:val="20"/>
                <w:szCs w:val="20"/>
              </w:rPr>
              <w:t>La fusée</w:t>
            </w:r>
          </w:p>
          <w:p w:rsidR="00E20858" w:rsidRDefault="00E20858" w:rsidP="00E20858">
            <w:pPr>
              <w:autoSpaceDE w:val="0"/>
              <w:autoSpaceDN w:val="0"/>
              <w:adjustRightInd w:val="0"/>
              <w:rPr>
                <w:rFonts w:ascii="CenturyGothic" w:hAnsi="CenturyGothic" w:cs="CenturyGothic"/>
                <w:sz w:val="20"/>
                <w:szCs w:val="20"/>
              </w:rPr>
            </w:pPr>
            <w:r>
              <w:rPr>
                <w:rFonts w:ascii="CenturyGothic" w:hAnsi="CenturyGothic" w:cs="CenturyGothic"/>
                <w:sz w:val="20"/>
                <w:szCs w:val="20"/>
              </w:rPr>
              <w:t>Pour faire décoller la fusée, il faut effectuer un compte à rebours en partant de 10.</w:t>
            </w:r>
          </w:p>
          <w:p w:rsidR="00891F16" w:rsidRDefault="00891F16" w:rsidP="00891F16">
            <w:pPr>
              <w:autoSpaceDE w:val="0"/>
              <w:autoSpaceDN w:val="0"/>
              <w:adjustRightInd w:val="0"/>
              <w:rPr>
                <w:rFonts w:ascii="CenturyGothic" w:hAnsi="CenturyGothic" w:cs="CenturyGothic"/>
                <w:sz w:val="18"/>
                <w:szCs w:val="18"/>
              </w:rPr>
            </w:pPr>
          </w:p>
          <w:p w:rsidR="001800F8" w:rsidRDefault="001800F8" w:rsidP="004B33C8">
            <w:pPr>
              <w:autoSpaceDE w:val="0"/>
              <w:autoSpaceDN w:val="0"/>
              <w:adjustRightInd w:val="0"/>
              <w:rPr>
                <w:rFonts w:ascii="CenturyGothic-Bold" w:hAnsi="CenturyGothic-Bold" w:cs="CenturyGothic-Bold"/>
                <w:b/>
                <w:bCs/>
                <w:color w:val="000000"/>
                <w:sz w:val="20"/>
                <w:szCs w:val="20"/>
              </w:rPr>
            </w:pPr>
          </w:p>
        </w:tc>
        <w:tc>
          <w:tcPr>
            <w:tcW w:w="2590" w:type="dxa"/>
          </w:tcPr>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Individuellement les élèves sont</w:t>
            </w:r>
          </w:p>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capables de compter à rebours</w:t>
            </w:r>
          </w:p>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en partant de 10.</w:t>
            </w:r>
          </w:p>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w:t>
            </w:r>
          </w:p>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 affichage des nombres au fur</w:t>
            </w:r>
          </w:p>
          <w:p w:rsidR="00E20858" w:rsidRDefault="00E20858" w:rsidP="00E20858">
            <w:pPr>
              <w:autoSpaceDE w:val="0"/>
              <w:autoSpaceDN w:val="0"/>
              <w:adjustRightInd w:val="0"/>
              <w:rPr>
                <w:rFonts w:ascii="CenturyGothic" w:hAnsi="CenturyGothic" w:cs="CenturyGothic"/>
                <w:sz w:val="18"/>
                <w:szCs w:val="18"/>
              </w:rPr>
            </w:pPr>
            <w:r>
              <w:rPr>
                <w:rFonts w:ascii="CenturyGothic" w:hAnsi="CenturyGothic" w:cs="CenturyGothic"/>
                <w:sz w:val="18"/>
                <w:szCs w:val="18"/>
              </w:rPr>
              <w:t>et à mesure du décompte lors</w:t>
            </w:r>
          </w:p>
          <w:p w:rsidR="001800F8" w:rsidRDefault="00E20858" w:rsidP="00E2085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des phases d'entrainement</w:t>
            </w:r>
          </w:p>
        </w:tc>
      </w:tr>
      <w:tr w:rsidR="00E20858" w:rsidTr="00E76E0B">
        <w:tc>
          <w:tcPr>
            <w:tcW w:w="1242" w:type="dxa"/>
          </w:tcPr>
          <w:p w:rsidR="00E20858" w:rsidRDefault="00E20858" w:rsidP="00DE73EC">
            <w:r>
              <w:t>SEMAINE 2</w:t>
            </w:r>
          </w:p>
        </w:tc>
        <w:tc>
          <w:tcPr>
            <w:tcW w:w="2127" w:type="dxa"/>
          </w:tcPr>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Dire la suite des</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jusqu'à </w:t>
            </w:r>
            <w:r>
              <w:rPr>
                <w:rFonts w:ascii="CenturyGothic" w:hAnsi="CenturyGothic" w:cs="CenturyGothic"/>
                <w:color w:val="000000"/>
                <w:sz w:val="18"/>
                <w:szCs w:val="18"/>
              </w:rPr>
              <w:t>30</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2126" w:type="dxa"/>
          </w:tcPr>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Réciter la comptine</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numérique jusqu'à </w:t>
            </w:r>
            <w:r>
              <w:rPr>
                <w:rFonts w:ascii="CenturyGothic" w:hAnsi="CenturyGothic" w:cs="CenturyGothic"/>
                <w:color w:val="000000"/>
                <w:sz w:val="18"/>
                <w:szCs w:val="18"/>
              </w:rPr>
              <w:t>30</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1701" w:type="dxa"/>
          </w:tcPr>
          <w:p w:rsidR="00E20858" w:rsidRDefault="00E20858"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En collectif</w:t>
            </w:r>
          </w:p>
        </w:tc>
        <w:tc>
          <w:tcPr>
            <w:tcW w:w="5752" w:type="dxa"/>
          </w:tcPr>
          <w:p w:rsidR="00E20858" w:rsidRDefault="00E20858" w:rsidP="004B33C8">
            <w:pPr>
              <w:autoSpaceDE w:val="0"/>
              <w:autoSpaceDN w:val="0"/>
              <w:adjustRightInd w:val="0"/>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La ronde des nombres</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enfants sont assis en rond autour du coin regroupement.</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Réciter la comptine numérique en disant chacun le nombre suivant.</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Variante : réciter la comptine jusqu'à </w:t>
            </w:r>
            <w:r>
              <w:rPr>
                <w:rFonts w:ascii="CenturyGothic" w:hAnsi="CenturyGothic" w:cs="CenturyGothic"/>
                <w:color w:val="000000"/>
                <w:sz w:val="18"/>
                <w:szCs w:val="18"/>
              </w:rPr>
              <w:t>30</w:t>
            </w:r>
            <w:r>
              <w:rPr>
                <w:rFonts w:ascii="CenturyGothic" w:hAnsi="CenturyGothic" w:cs="CenturyGothic"/>
                <w:color w:val="000000"/>
                <w:sz w:val="18"/>
                <w:szCs w:val="18"/>
              </w:rPr>
              <w:t xml:space="preserve"> à partir d'un nombre autre que 1. On peut demander aux enfants de se passer le relais à l'aide d'un bâton.</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2590" w:type="dxa"/>
          </w:tcPr>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Chacun son tour, un élève dit</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un nombre. Le voisin dit le</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suivant jusqu'à un</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donné.</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 chaine n'est pas brisée.</w:t>
            </w:r>
          </w:p>
          <w:p w:rsidR="00E20858" w:rsidRDefault="00E20858"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Pas de différenciation</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r>
      <w:tr w:rsidR="00E20858" w:rsidTr="00E76E0B">
        <w:tc>
          <w:tcPr>
            <w:tcW w:w="1242" w:type="dxa"/>
          </w:tcPr>
          <w:p w:rsidR="00E20858" w:rsidRDefault="00E20858" w:rsidP="00DE73EC">
            <w:r>
              <w:t>SEMAINE 3</w:t>
            </w:r>
          </w:p>
        </w:tc>
        <w:tc>
          <w:tcPr>
            <w:tcW w:w="2127" w:type="dxa"/>
          </w:tcPr>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jusqu'à</w:t>
            </w:r>
            <w:r>
              <w:rPr>
                <w:rFonts w:ascii="CenturyGothic" w:hAnsi="CenturyGothic" w:cs="CenturyGothic"/>
                <w:sz w:val="18"/>
                <w:szCs w:val="18"/>
              </w:rPr>
              <w:t xml:space="preserve"> 20</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2126" w:type="dxa"/>
          </w:tcPr>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Lire les nombres écrits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en chiffres jusqu'à </w:t>
            </w:r>
            <w:r>
              <w:rPr>
                <w:rFonts w:ascii="CenturyGothic" w:hAnsi="CenturyGothic" w:cs="CenturyGothic"/>
                <w:sz w:val="18"/>
                <w:szCs w:val="18"/>
              </w:rPr>
              <w:t>20</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Ranger les nombres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entre 1 et </w:t>
            </w:r>
            <w:r>
              <w:rPr>
                <w:rFonts w:ascii="CenturyGothic" w:hAnsi="CenturyGothic" w:cs="CenturyGothic"/>
                <w:sz w:val="18"/>
                <w:szCs w:val="18"/>
              </w:rPr>
              <w:t>20</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1701" w:type="dxa"/>
          </w:tcPr>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En collectif</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De grandes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étiquettes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nombres de 1 à 20</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5752" w:type="dxa"/>
          </w:tcPr>
          <w:p w:rsidR="00E20858" w:rsidRDefault="00E20858"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La bande numérique géante</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Chaque élève reçoit une</w:t>
            </w:r>
            <w:r>
              <w:rPr>
                <w:rFonts w:ascii="CenturyGothic" w:hAnsi="CenturyGothic" w:cs="CenturyGothic"/>
                <w:sz w:val="18"/>
                <w:szCs w:val="18"/>
              </w:rPr>
              <w:t xml:space="preserve"> carte nombre entre 1 et 20</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A tour de rôle chaque élève vient avec sa carte au tableau pour reconstituer</w:t>
            </w:r>
            <w:r w:rsidR="00A5464E">
              <w:rPr>
                <w:rFonts w:ascii="CenturyGothic" w:hAnsi="CenturyGothic" w:cs="CenturyGothic"/>
                <w:sz w:val="18"/>
                <w:szCs w:val="18"/>
              </w:rPr>
              <w:t xml:space="preserve"> </w:t>
            </w:r>
            <w:r>
              <w:rPr>
                <w:rFonts w:ascii="CenturyGothic" w:hAnsi="CenturyGothic" w:cs="CenturyGothic"/>
                <w:sz w:val="18"/>
                <w:szCs w:val="18"/>
              </w:rPr>
              <w:t>la bande numérique.</w:t>
            </w:r>
          </w:p>
          <w:p w:rsidR="00E20858" w:rsidRDefault="00E20858" w:rsidP="004B33C8">
            <w:pPr>
              <w:autoSpaceDE w:val="0"/>
              <w:autoSpaceDN w:val="0"/>
              <w:adjustRightInd w:val="0"/>
              <w:rPr>
                <w:rFonts w:ascii="CenturyGothic-Bold" w:hAnsi="CenturyGothic-Bold" w:cs="CenturyGothic-Bold"/>
                <w:b/>
                <w:bCs/>
                <w:color w:val="000000"/>
                <w:sz w:val="20"/>
                <w:szCs w:val="20"/>
              </w:rPr>
            </w:pPr>
          </w:p>
        </w:tc>
        <w:tc>
          <w:tcPr>
            <w:tcW w:w="2590" w:type="dxa"/>
          </w:tcPr>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se déplacent au</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tableau pour se ranger dans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l'ordre de la bande numérique.</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w:t>
            </w:r>
          </w:p>
          <w:p w:rsidR="00E20858"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 BN jusqu'à </w:t>
            </w:r>
            <w:r w:rsidR="00E20858">
              <w:rPr>
                <w:rFonts w:ascii="CenturyGothic" w:hAnsi="CenturyGothic" w:cs="CenturyGothic"/>
                <w:sz w:val="18"/>
                <w:szCs w:val="18"/>
              </w:rPr>
              <w:t>20 en</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fonction des élèves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donner de petits nombres</w:t>
            </w:r>
          </w:p>
          <w:p w:rsidR="00E20858" w:rsidRDefault="00E20858"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simples aux élèves les plus</w:t>
            </w:r>
          </w:p>
          <w:p w:rsidR="00E20858" w:rsidRDefault="00E20858"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fragiles.</w:t>
            </w:r>
          </w:p>
        </w:tc>
      </w:tr>
      <w:tr w:rsidR="00A5464E" w:rsidTr="00E76E0B">
        <w:tc>
          <w:tcPr>
            <w:tcW w:w="1242" w:type="dxa"/>
          </w:tcPr>
          <w:p w:rsidR="00A5464E" w:rsidRDefault="00A5464E" w:rsidP="00DE73EC">
            <w:r>
              <w:t>SEMAINE 4</w:t>
            </w:r>
          </w:p>
        </w:tc>
        <w:tc>
          <w:tcPr>
            <w:tcW w:w="2127"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Utiliser le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dénombrement pour</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comparer deux</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quantités</w:t>
            </w:r>
          </w:p>
          <w:p w:rsidR="00A5464E" w:rsidRDefault="00A5464E" w:rsidP="00E9790E">
            <w:pPr>
              <w:autoSpaceDE w:val="0"/>
              <w:autoSpaceDN w:val="0"/>
              <w:adjustRightInd w:val="0"/>
              <w:rPr>
                <w:rFonts w:ascii="CenturyGothic-Bold" w:hAnsi="CenturyGothic-Bold" w:cs="CenturyGothic-Bold"/>
                <w:b/>
                <w:bCs/>
                <w:color w:val="000000"/>
                <w:sz w:val="20"/>
                <w:szCs w:val="20"/>
              </w:rPr>
            </w:pPr>
          </w:p>
        </w:tc>
        <w:tc>
          <w:tcPr>
            <w:tcW w:w="2126"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Comparer deux</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collections</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1701"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En collectif</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TBI </w:t>
            </w:r>
            <w:proofErr w:type="spellStart"/>
            <w:r>
              <w:rPr>
                <w:rFonts w:ascii="CenturyGothic" w:hAnsi="CenturyGothic" w:cs="CenturyGothic"/>
                <w:sz w:val="18"/>
                <w:szCs w:val="18"/>
              </w:rPr>
              <w:t>paperboard</w:t>
            </w:r>
            <w:proofErr w:type="spellEnd"/>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rituels de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mathématiques</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ardoises</w:t>
            </w:r>
          </w:p>
          <w:p w:rsidR="00A5464E" w:rsidRDefault="00E9790E" w:rsidP="00E9790E">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crayons</w:t>
            </w:r>
            <w:r>
              <w:rPr>
                <w:rFonts w:ascii="CenturyGothic-Bold" w:hAnsi="CenturyGothic-Bold" w:cs="CenturyGothic-Bold"/>
                <w:b/>
                <w:bCs/>
                <w:color w:val="000000"/>
                <w:sz w:val="20"/>
                <w:szCs w:val="20"/>
              </w:rPr>
              <w:t xml:space="preserve"> </w:t>
            </w:r>
          </w:p>
        </w:tc>
        <w:tc>
          <w:tcPr>
            <w:tcW w:w="5752" w:type="dxa"/>
          </w:tcPr>
          <w:p w:rsidR="00E9790E" w:rsidRDefault="00E9790E" w:rsidP="00E9790E">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Problèmes de comparaison</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Y'a-t-il plus d'abeilles, moins ou autant d'abeilles que de fleurs ?</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Laisser chercher les élèves sur ardoise puis vérification au TBI en associant une abeille à chaque fleur (ou autres images)</w:t>
            </w:r>
          </w:p>
          <w:p w:rsidR="00A5464E" w:rsidRPr="0079355F" w:rsidRDefault="00E9790E" w:rsidP="00E9790E">
            <w:pPr>
              <w:autoSpaceDE w:val="0"/>
              <w:autoSpaceDN w:val="0"/>
              <w:adjustRightInd w:val="0"/>
              <w:rPr>
                <w:rFonts w:ascii="CenturyGothic-Bold" w:hAnsi="CenturyGothic-Bold" w:cs="CenturyGothic-Bold"/>
                <w:bCs/>
                <w:color w:val="000000"/>
                <w:sz w:val="18"/>
                <w:szCs w:val="18"/>
              </w:rPr>
            </w:pPr>
            <w:r>
              <w:rPr>
                <w:rFonts w:ascii="CenturyGothic" w:hAnsi="CenturyGothic" w:cs="CenturyGothic"/>
                <w:sz w:val="18"/>
                <w:szCs w:val="18"/>
              </w:rPr>
              <w:t xml:space="preserve">et/ou site </w:t>
            </w:r>
            <w:proofErr w:type="spellStart"/>
            <w:r>
              <w:rPr>
                <w:rFonts w:ascii="CenturyGothic" w:hAnsi="CenturyGothic" w:cs="CenturyGothic"/>
                <w:sz w:val="18"/>
                <w:szCs w:val="18"/>
              </w:rPr>
              <w:t>matific</w:t>
            </w:r>
            <w:proofErr w:type="spellEnd"/>
            <w:r>
              <w:rPr>
                <w:rFonts w:ascii="CenturyGothic" w:hAnsi="CenturyGothic" w:cs="CenturyGothic"/>
                <w:sz w:val="18"/>
                <w:szCs w:val="18"/>
              </w:rPr>
              <w:t xml:space="preserve"> : problème de comparaison en ligne</w:t>
            </w:r>
          </w:p>
        </w:tc>
        <w:tc>
          <w:tcPr>
            <w:tcW w:w="2590"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dénombrent les deux</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quantités pour en déduire la</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réponse. Ils peuvent</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schématiser.</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 proposer des</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collections plus ou moins</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différentes pour favoriser ou non</w:t>
            </w:r>
          </w:p>
          <w:p w:rsidR="00A5464E" w:rsidRDefault="00E9790E" w:rsidP="00E9790E">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le dénombrement</w:t>
            </w:r>
          </w:p>
        </w:tc>
      </w:tr>
      <w:tr w:rsidR="00A5464E" w:rsidTr="00E76E0B">
        <w:tc>
          <w:tcPr>
            <w:tcW w:w="1242" w:type="dxa"/>
          </w:tcPr>
          <w:p w:rsidR="00A5464E" w:rsidRDefault="00A5464E" w:rsidP="00DE73EC">
            <w:r>
              <w:t>SEMAINE 5</w:t>
            </w:r>
          </w:p>
        </w:tc>
        <w:tc>
          <w:tcPr>
            <w:tcW w:w="2127"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Lire les nombres écrits</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en chiffres jusqu'à 10</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ou 20</w:t>
            </w:r>
          </w:p>
          <w:p w:rsidR="00A5464E" w:rsidRDefault="00A5464E" w:rsidP="00E9790E">
            <w:pPr>
              <w:autoSpaceDE w:val="0"/>
              <w:autoSpaceDN w:val="0"/>
              <w:adjustRightInd w:val="0"/>
              <w:rPr>
                <w:rFonts w:ascii="CenturyGothic-Bold" w:hAnsi="CenturyGothic-Bold" w:cs="CenturyGothic-Bold"/>
                <w:b/>
                <w:bCs/>
                <w:color w:val="000000"/>
                <w:sz w:val="20"/>
                <w:szCs w:val="20"/>
              </w:rPr>
            </w:pPr>
          </w:p>
        </w:tc>
        <w:tc>
          <w:tcPr>
            <w:tcW w:w="2126"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Trouver le nombre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auquel </w:t>
            </w:r>
            <w:proofErr w:type="gramStart"/>
            <w:r>
              <w:rPr>
                <w:rFonts w:ascii="CenturyGothic" w:hAnsi="CenturyGothic" w:cs="CenturyGothic"/>
                <w:sz w:val="18"/>
                <w:szCs w:val="18"/>
              </w:rPr>
              <w:t>pense le</w:t>
            </w:r>
            <w:proofErr w:type="gramEnd"/>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meneur de jeu en</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utilisant la suite écrite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des nombres</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1701" w:type="dxa"/>
          </w:tcPr>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En collectif</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une bande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5752" w:type="dxa"/>
          </w:tcPr>
          <w:p w:rsidR="00E9790E" w:rsidRDefault="00E9790E" w:rsidP="00E9790E">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lastRenderedPageBreak/>
              <w:t>Le nombre mystère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Trouver le nombre choisi par l'enseignant ou un élève en posant des questions</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du type : « Est ce que le nombre est juste avant 4 ? » « est ce que le nombre est</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entre 5 et 7 ? » « Est ce qu'il est plus grand que 9 ? »</w:t>
            </w:r>
          </w:p>
          <w:p w:rsidR="00A5464E" w:rsidRDefault="00A5464E" w:rsidP="00E9790E">
            <w:pPr>
              <w:autoSpaceDE w:val="0"/>
              <w:autoSpaceDN w:val="0"/>
              <w:adjustRightInd w:val="0"/>
              <w:rPr>
                <w:rFonts w:ascii="CenturyGothic-Bold" w:hAnsi="CenturyGothic-Bold" w:cs="CenturyGothic-Bold"/>
                <w:b/>
                <w:bCs/>
                <w:color w:val="000000"/>
                <w:sz w:val="20"/>
                <w:szCs w:val="20"/>
              </w:rPr>
            </w:pPr>
          </w:p>
        </w:tc>
        <w:tc>
          <w:tcPr>
            <w:tcW w:w="2590" w:type="dxa"/>
          </w:tcPr>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Les élèves questionnent le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maitre du jeu afin de trouver le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nombre mystère.</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 limiter le choix</w:t>
            </w:r>
          </w:p>
          <w:p w:rsidR="00E9790E" w:rsidRDefault="00E9790E" w:rsidP="00E9790E">
            <w:pPr>
              <w:autoSpaceDE w:val="0"/>
              <w:autoSpaceDN w:val="0"/>
              <w:adjustRightInd w:val="0"/>
              <w:rPr>
                <w:rFonts w:ascii="CenturyGothic" w:hAnsi="CenturyGothic" w:cs="CenturyGothic"/>
                <w:sz w:val="18"/>
                <w:szCs w:val="18"/>
              </w:rPr>
            </w:pPr>
            <w:r>
              <w:rPr>
                <w:rFonts w:ascii="CenturyGothic" w:hAnsi="CenturyGothic" w:cs="CenturyGothic"/>
                <w:sz w:val="18"/>
                <w:szCs w:val="18"/>
              </w:rPr>
              <w:t>des nombres entre 1 et 10 ou 20</w:t>
            </w:r>
          </w:p>
          <w:p w:rsidR="00A5464E" w:rsidRDefault="00E9790E" w:rsidP="00E9790E">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en fonction du groupe</w:t>
            </w:r>
          </w:p>
        </w:tc>
      </w:tr>
      <w:tr w:rsidR="00A5464E" w:rsidTr="00E76E0B">
        <w:tc>
          <w:tcPr>
            <w:tcW w:w="1242" w:type="dxa"/>
          </w:tcPr>
          <w:p w:rsidR="00A5464E" w:rsidRDefault="00A5464E" w:rsidP="00DE73EC">
            <w:r>
              <w:lastRenderedPageBreak/>
              <w:t>SEMAINE 6</w:t>
            </w:r>
          </w:p>
        </w:tc>
        <w:tc>
          <w:tcPr>
            <w:tcW w:w="2127"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 nombre</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9 à l'aide d'une</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comptine</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2126" w:type="dxa"/>
          </w:tcPr>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Décomposer le nombre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9</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Rechercher des</w:t>
            </w:r>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compléments à 9</w:t>
            </w:r>
          </w:p>
        </w:tc>
        <w:tc>
          <w:tcPr>
            <w:tcW w:w="1701"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5752" w:type="dxa"/>
          </w:tcPr>
          <w:p w:rsidR="00A5464E" w:rsidRDefault="00A5464E"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9 éléphants qui se balançaient</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 :</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 Un éléphant qui se balançait sur une toile </w:t>
            </w:r>
            <w:proofErr w:type="spellStart"/>
            <w:r>
              <w:rPr>
                <w:rFonts w:ascii="CenturyGothic" w:hAnsi="CenturyGothic" w:cs="CenturyGothic"/>
                <w:sz w:val="18"/>
                <w:szCs w:val="18"/>
              </w:rPr>
              <w:t>toile</w:t>
            </w:r>
            <w:proofErr w:type="spellEnd"/>
            <w:r>
              <w:rPr>
                <w:rFonts w:ascii="CenturyGothic" w:hAnsi="CenturyGothic" w:cs="CenturyGothic"/>
                <w:sz w:val="18"/>
                <w:szCs w:val="18"/>
              </w:rPr>
              <w:t xml:space="preserve"> </w:t>
            </w:r>
            <w:proofErr w:type="spellStart"/>
            <w:proofErr w:type="gramStart"/>
            <w:r>
              <w:rPr>
                <w:rFonts w:ascii="CenturyGothic" w:hAnsi="CenturyGothic" w:cs="CenturyGothic"/>
                <w:sz w:val="18"/>
                <w:szCs w:val="18"/>
              </w:rPr>
              <w:t>toile</w:t>
            </w:r>
            <w:proofErr w:type="spellEnd"/>
            <w:r>
              <w:rPr>
                <w:rFonts w:ascii="CenturyGothic" w:hAnsi="CenturyGothic" w:cs="CenturyGothic"/>
                <w:sz w:val="18"/>
                <w:szCs w:val="18"/>
              </w:rPr>
              <w:t xml:space="preserve"> ,</w:t>
            </w:r>
            <w:proofErr w:type="gramEnd"/>
            <w:r>
              <w:rPr>
                <w:rFonts w:ascii="CenturyGothic" w:hAnsi="CenturyGothic" w:cs="CenturyGothic"/>
                <w:sz w:val="18"/>
                <w:szCs w:val="18"/>
              </w:rPr>
              <w:t xml:space="preserve"> toile d'araignée. C'était</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un jeu tellement, tellement amusant que tout à coup...2 éléphants »</w:t>
            </w:r>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=&gt; placer les éléphants au fur et à mesure sur la toile.</w:t>
            </w:r>
          </w:p>
        </w:tc>
        <w:tc>
          <w:tcPr>
            <w:tcW w:w="2590" w:type="dxa"/>
          </w:tcPr>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Les élèves jouent et </w:t>
            </w:r>
            <w:proofErr w:type="gramStart"/>
            <w:r>
              <w:rPr>
                <w:rFonts w:ascii="CenturyGothic" w:hAnsi="CenturyGothic" w:cs="CenturyGothic"/>
                <w:sz w:val="18"/>
                <w:szCs w:val="18"/>
              </w:rPr>
              <w:t>disent la</w:t>
            </w:r>
            <w:proofErr w:type="gramEnd"/>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comptine</w:t>
            </w:r>
          </w:p>
        </w:tc>
      </w:tr>
      <w:tr w:rsidR="00A5464E" w:rsidTr="00E76E0B">
        <w:tc>
          <w:tcPr>
            <w:tcW w:w="1242" w:type="dxa"/>
          </w:tcPr>
          <w:p w:rsidR="00A5464E" w:rsidRDefault="00A5464E" w:rsidP="004B33C8">
            <w:r>
              <w:t>SEMAINE 7</w:t>
            </w:r>
          </w:p>
        </w:tc>
        <w:tc>
          <w:tcPr>
            <w:tcW w:w="2127"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Quantifier des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collections jusqu’à dix</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 moins ; les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composer et les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par</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manipulations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effectives puis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mentales.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Parler des nombres à</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l’aide de leur</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décomposition.</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Chercher dans sa tête le nombre de nains dans la maison.</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redisent la comptine</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même temps que la</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maitresse.</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2126"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 nombre</w:t>
            </w:r>
          </w:p>
          <w:p w:rsidR="00A5464E" w:rsidRDefault="00A5464E" w:rsidP="004B33C8">
            <w:pPr>
              <w:tabs>
                <w:tab w:val="center" w:pos="955"/>
              </w:tabs>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9</w:t>
            </w:r>
            <w:r>
              <w:rPr>
                <w:rFonts w:ascii="CenturyGothic" w:hAnsi="CenturyGothic" w:cs="CenturyGothic"/>
                <w:color w:val="000000"/>
                <w:sz w:val="18"/>
                <w:szCs w:val="18"/>
              </w:rPr>
              <w:tab/>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Rechercher des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compléments à 9</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1701"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5752" w:type="dxa"/>
          </w:tcPr>
          <w:p w:rsidR="00A5464E" w:rsidRDefault="00A5464E"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Problèmes : 9 éléphants qui se balançaient</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Au TBI, présenter la situation des 9 éléphants qui se balançaient.</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Expliquer que les éléphants se balancent et que certains vont tomber dans l'herbe en dessous de la toile d'araignée.</w:t>
            </w:r>
          </w:p>
          <w:p w:rsidR="00A5464E" w:rsidRDefault="00A5464E"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1 : (l'emplacement des éléphants est une aide)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Les enfants ferment les yeux pendant que l'enseignant place 3 éléphants dans l'herbe. Seuls les éléphants encore sur </w:t>
            </w:r>
            <w:proofErr w:type="gramStart"/>
            <w:r>
              <w:rPr>
                <w:rFonts w:ascii="CenturyGothic" w:hAnsi="CenturyGothic" w:cs="CenturyGothic"/>
                <w:sz w:val="18"/>
                <w:szCs w:val="18"/>
              </w:rPr>
              <w:t>la toiles</w:t>
            </w:r>
            <w:proofErr w:type="gramEnd"/>
            <w:r>
              <w:rPr>
                <w:rFonts w:ascii="CenturyGothic" w:hAnsi="CenturyGothic" w:cs="CenturyGothic"/>
                <w:sz w:val="18"/>
                <w:szCs w:val="18"/>
              </w:rPr>
              <w:t xml:space="preserve"> sont donc visibles.</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Chercher dans sa tête combien d'éléphant sont tombés dans l'herbe.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Constater que le nombre d'éléphants dans l'herbe correspond au nombre de gommettes seules.</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Valider en remettant les éléphants à leur place.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Reproduire la situation avec les nombres 8, 7, 5, 6, 3, 4 et 2 et insister sur le fait que 8 c'est 5 et encore 3, c'est 6 et 2...</w:t>
            </w:r>
          </w:p>
          <w:p w:rsidR="00A5464E" w:rsidRDefault="00A5464E"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2 : (l'emplacement des éléphants n'est plus une aide)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Placer 4 éléphants dans l'herbe (les gommettes ne sont plus visibles, seuls les éléphants sur la toile le sont)</w:t>
            </w:r>
          </w:p>
          <w:p w:rsidR="00A5464E" w:rsidRP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Chercher dans sa tête le nombre d'éléphants dans l'herbe....</w:t>
            </w:r>
          </w:p>
        </w:tc>
        <w:tc>
          <w:tcPr>
            <w:tcW w:w="2590"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écrivent ou dessinent le nombre d’enfants dans la</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maison</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différenciation : proposer 9</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jetons symbolisant les éléphants aux</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élèves les moins à l'aise pour</w:t>
            </w:r>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qu'ils puissent manipuler</w:t>
            </w:r>
            <w:r>
              <w:rPr>
                <w:rFonts w:ascii="CenturyGothic-Bold" w:hAnsi="CenturyGothic-Bold" w:cs="CenturyGothic-Bold"/>
                <w:b/>
                <w:bCs/>
                <w:color w:val="000000"/>
                <w:sz w:val="20"/>
                <w:szCs w:val="20"/>
              </w:rPr>
              <w:t xml:space="preserve"> </w:t>
            </w:r>
          </w:p>
        </w:tc>
      </w:tr>
      <w:tr w:rsidR="00A5464E" w:rsidTr="00E76E0B">
        <w:tc>
          <w:tcPr>
            <w:tcW w:w="1242" w:type="dxa"/>
          </w:tcPr>
          <w:p w:rsidR="00A5464E" w:rsidRDefault="00A5464E" w:rsidP="004B33C8">
            <w:r>
              <w:t>SEMAINE 8</w:t>
            </w:r>
          </w:p>
        </w:tc>
        <w:tc>
          <w:tcPr>
            <w:tcW w:w="2127"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 nombre</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10</w:t>
            </w:r>
            <w:r>
              <w:rPr>
                <w:rFonts w:ascii="CenturyGothic" w:hAnsi="CenturyGothic" w:cs="CenturyGothic"/>
                <w:color w:val="000000"/>
                <w:sz w:val="18"/>
                <w:szCs w:val="18"/>
              </w:rPr>
              <w:t xml:space="preserve"> à l'aide d'une</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comptine</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2126" w:type="dxa"/>
          </w:tcPr>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Décomposer le nombre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10</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Rechercher des</w:t>
            </w:r>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complémen</w:t>
            </w:r>
            <w:r>
              <w:rPr>
                <w:rFonts w:ascii="CenturyGothic" w:hAnsi="CenturyGothic" w:cs="CenturyGothic"/>
                <w:sz w:val="18"/>
                <w:szCs w:val="18"/>
              </w:rPr>
              <w:t>ts à 10</w:t>
            </w:r>
          </w:p>
        </w:tc>
        <w:tc>
          <w:tcPr>
            <w:tcW w:w="1701"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5752" w:type="dxa"/>
          </w:tcPr>
          <w:p w:rsidR="00A5464E" w:rsidRDefault="00A5464E" w:rsidP="00A5464E">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10 dans un lit</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visionnage de la vidéo de la comptine au TBI</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 Ils étaient 10 dans un lit et le plus petit dit : « retournez vous retournez vous ! »</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ils se sont </w:t>
            </w:r>
            <w:proofErr w:type="gramStart"/>
            <w:r>
              <w:rPr>
                <w:rFonts w:ascii="CenturyGothic" w:hAnsi="CenturyGothic" w:cs="CenturyGothic"/>
                <w:sz w:val="18"/>
                <w:szCs w:val="18"/>
              </w:rPr>
              <w:t>retourner</w:t>
            </w:r>
            <w:proofErr w:type="gramEnd"/>
            <w:r>
              <w:rPr>
                <w:rFonts w:ascii="CenturyGothic" w:hAnsi="CenturyGothic" w:cs="CenturyGothic"/>
                <w:sz w:val="18"/>
                <w:szCs w:val="18"/>
              </w:rPr>
              <w:t xml:space="preserve"> et un tomba... »</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Donner ensuite à chaque élève une étiquette nombre de 1 à 10.</w:t>
            </w:r>
          </w:p>
          <w:p w:rsidR="00A5464E" w:rsidRDefault="00A5464E" w:rsidP="00A5464E">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Ranger les élèves sur le banc en fonction de leur carte et reprendre le jeu.</w:t>
            </w:r>
          </w:p>
        </w:tc>
        <w:tc>
          <w:tcPr>
            <w:tcW w:w="2590" w:type="dxa"/>
          </w:tcPr>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Les élèves jouent et </w:t>
            </w:r>
            <w:proofErr w:type="gramStart"/>
            <w:r>
              <w:rPr>
                <w:rFonts w:ascii="CenturyGothic" w:hAnsi="CenturyGothic" w:cs="CenturyGothic"/>
                <w:sz w:val="18"/>
                <w:szCs w:val="18"/>
              </w:rPr>
              <w:t>disent la</w:t>
            </w:r>
            <w:proofErr w:type="gramEnd"/>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comptine</w:t>
            </w:r>
          </w:p>
        </w:tc>
      </w:tr>
      <w:tr w:rsidR="00A5464E" w:rsidTr="00E76E0B">
        <w:tc>
          <w:tcPr>
            <w:tcW w:w="1242" w:type="dxa"/>
          </w:tcPr>
          <w:p w:rsidR="00A5464E" w:rsidRDefault="00A5464E" w:rsidP="004B33C8">
            <w:r>
              <w:t>SEMAINE 9</w:t>
            </w:r>
          </w:p>
        </w:tc>
        <w:tc>
          <w:tcPr>
            <w:tcW w:w="2127"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Quantifier des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collections jusqu’à dix</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 moins ; les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composer et les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par</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manipulations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effectives puis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mentales.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Parler des nombres à</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l’aide de leur</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décomposition.</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Chercher dans sa tête le nombre de nains dans la maison.</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élèves redisent la comptine</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même temps que la</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maitresse.</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2126"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Décomposer le nombre</w:t>
            </w:r>
          </w:p>
          <w:p w:rsidR="00A5464E" w:rsidRDefault="00A5464E" w:rsidP="004B33C8">
            <w:pPr>
              <w:tabs>
                <w:tab w:val="center" w:pos="955"/>
              </w:tabs>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10</w:t>
            </w:r>
            <w:r>
              <w:rPr>
                <w:rFonts w:ascii="CenturyGothic" w:hAnsi="CenturyGothic" w:cs="CenturyGothic"/>
                <w:color w:val="000000"/>
                <w:sz w:val="18"/>
                <w:szCs w:val="18"/>
              </w:rPr>
              <w:tab/>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Rechercher des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compléments à </w:t>
            </w:r>
            <w:r>
              <w:rPr>
                <w:rFonts w:ascii="CenturyGothic" w:hAnsi="CenturyGothic" w:cs="CenturyGothic"/>
                <w:color w:val="000000"/>
                <w:sz w:val="18"/>
                <w:szCs w:val="18"/>
              </w:rPr>
              <w:t>10</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1701"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A5464E" w:rsidRDefault="00A5464E" w:rsidP="004B33C8">
            <w:pPr>
              <w:autoSpaceDE w:val="0"/>
              <w:autoSpaceDN w:val="0"/>
              <w:adjustRightInd w:val="0"/>
              <w:rPr>
                <w:rFonts w:ascii="CenturyGothic-Bold" w:hAnsi="CenturyGothic-Bold" w:cs="CenturyGothic-Bold"/>
                <w:b/>
                <w:bCs/>
                <w:color w:val="000000"/>
                <w:sz w:val="20"/>
                <w:szCs w:val="20"/>
              </w:rPr>
            </w:pPr>
          </w:p>
        </w:tc>
        <w:tc>
          <w:tcPr>
            <w:tcW w:w="5752" w:type="dxa"/>
          </w:tcPr>
          <w:p w:rsidR="00A5464E" w:rsidRDefault="00A5464E" w:rsidP="00A5464E">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Problèmes : 10 dans un lit</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Au TBI, présenter la situation des 10 dans un lit</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Expliquer que les chats chahutent dans le lit et que certains vont tomber dans le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coffre à jouet.</w:t>
            </w:r>
          </w:p>
          <w:p w:rsidR="00A5464E" w:rsidRDefault="00A5464E" w:rsidP="00A5464E">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1 : (l'emplacement des chats est une aide)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Les enfants ferment les yeux pendant que l'enseignant place 3 chats dans le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coffres. Seuls les chats encore sur le lit sont donc visibles.</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Chercher dans sa tête combien de chants sont tombés dans le coffre.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Constater que le nombre de chats dans le coffre correspond au nombre de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gommettes seules.</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Valider en remettant les chats à leur place.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Reproduire la situation avec les nombres 7, 5, 6, 3, 4 et 2 et insister sur le fait que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8 c'est 5 et encore 3, c'est 6 et 2...</w:t>
            </w:r>
          </w:p>
          <w:p w:rsidR="00A5464E" w:rsidRDefault="00A5464E" w:rsidP="00A5464E">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2 : (l'emplacement des chats n'est plus une aide)</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Placer 4 chats dans le coffre (les gommettes ne sont plus visibles, seuls les chats</w:t>
            </w:r>
          </w:p>
          <w:p w:rsidR="00A5464E" w:rsidRDefault="00A5464E" w:rsidP="00A5464E">
            <w:pPr>
              <w:autoSpaceDE w:val="0"/>
              <w:autoSpaceDN w:val="0"/>
              <w:adjustRightInd w:val="0"/>
              <w:rPr>
                <w:rFonts w:ascii="CenturyGothic" w:hAnsi="CenturyGothic" w:cs="CenturyGothic"/>
                <w:sz w:val="18"/>
                <w:szCs w:val="18"/>
              </w:rPr>
            </w:pPr>
            <w:r>
              <w:rPr>
                <w:rFonts w:ascii="CenturyGothic" w:hAnsi="CenturyGothic" w:cs="CenturyGothic"/>
                <w:sz w:val="18"/>
                <w:szCs w:val="18"/>
              </w:rPr>
              <w:t>sur le lit le sont)</w:t>
            </w:r>
          </w:p>
          <w:p w:rsidR="00A5464E" w:rsidRDefault="00A5464E" w:rsidP="00A5464E">
            <w:pPr>
              <w:autoSpaceDE w:val="0"/>
              <w:autoSpaceDN w:val="0"/>
              <w:adjustRightInd w:val="0"/>
              <w:rPr>
                <w:rFonts w:ascii="CenturyGothic-Bold" w:hAnsi="CenturyGothic-Bold" w:cs="CenturyGothic-Bold"/>
                <w:b/>
                <w:bCs/>
                <w:sz w:val="18"/>
                <w:szCs w:val="18"/>
              </w:rPr>
            </w:pPr>
            <w:r>
              <w:rPr>
                <w:rFonts w:ascii="CenturyGothic" w:hAnsi="CenturyGothic" w:cs="CenturyGothic"/>
                <w:sz w:val="18"/>
                <w:szCs w:val="18"/>
              </w:rPr>
              <w:t xml:space="preserve">Chercher dans sa tête le nombre de chats dans le </w:t>
            </w:r>
            <w:proofErr w:type="spellStart"/>
            <w:r>
              <w:rPr>
                <w:rFonts w:ascii="CenturyGothic" w:hAnsi="CenturyGothic" w:cs="CenturyGothic"/>
                <w:sz w:val="18"/>
                <w:szCs w:val="18"/>
              </w:rPr>
              <w:t>coffre.</w:t>
            </w:r>
            <w:r>
              <w:rPr>
                <w:rFonts w:ascii="CenturyGothic-Bold" w:hAnsi="CenturyGothic-Bold" w:cs="CenturyGothic-Bold"/>
                <w:b/>
                <w:bCs/>
                <w:sz w:val="18"/>
                <w:szCs w:val="18"/>
              </w:rPr>
              <w:t>Problème</w:t>
            </w:r>
            <w:proofErr w:type="spellEnd"/>
            <w:r>
              <w:rPr>
                <w:rFonts w:ascii="CenturyGothic-Bold" w:hAnsi="CenturyGothic-Bold" w:cs="CenturyGothic-Bold"/>
                <w:b/>
                <w:bCs/>
                <w:sz w:val="18"/>
                <w:szCs w:val="18"/>
              </w:rPr>
              <w:t xml:space="preserve"> 1 : (l'emplacement des éléphants est une aide)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Les enfants ferment les yeux pendant que l'enseignant place 3 éléphants dans l'herbe. Seuls les éléphants encore sur </w:t>
            </w:r>
            <w:proofErr w:type="gramStart"/>
            <w:r>
              <w:rPr>
                <w:rFonts w:ascii="CenturyGothic" w:hAnsi="CenturyGothic" w:cs="CenturyGothic"/>
                <w:sz w:val="18"/>
                <w:szCs w:val="18"/>
              </w:rPr>
              <w:t>la toiles</w:t>
            </w:r>
            <w:proofErr w:type="gramEnd"/>
            <w:r>
              <w:rPr>
                <w:rFonts w:ascii="CenturyGothic" w:hAnsi="CenturyGothic" w:cs="CenturyGothic"/>
                <w:sz w:val="18"/>
                <w:szCs w:val="18"/>
              </w:rPr>
              <w:t xml:space="preserve"> sont donc visibles.</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Chercher dans sa tête combien d'éléphant sont tombés dans l'herbe.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Constater que le nombre d'éléphants dans l'herbe correspond au nombre de gommettes seules.</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Valider en remettant les éléphants à leur place.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Reproduire la situation avec les nombres 8, 7, 5, 6, 3, 4 et 2 et insister sur le fait que 8 c'est 5 et encore 3, c'est 6 et 2...</w:t>
            </w:r>
          </w:p>
          <w:p w:rsidR="00A5464E" w:rsidRDefault="00A5464E"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 2 : (l'emplacement des éléphants n'est plus une aide)</w:t>
            </w:r>
          </w:p>
          <w:p w:rsid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Placer 4 éléphants dans l'herbe (les gommettes ne sont plus visibles, seuls les éléphants sur la toile le sont)</w:t>
            </w:r>
          </w:p>
          <w:p w:rsidR="00A5464E" w:rsidRPr="00A5464E" w:rsidRDefault="00A5464E"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Chercher dans sa tête le nombre d'éléphants dans l'herbe....</w:t>
            </w:r>
          </w:p>
        </w:tc>
        <w:tc>
          <w:tcPr>
            <w:tcW w:w="2590" w:type="dxa"/>
          </w:tcPr>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Les élèves écrivent ou dessinent le nombre d’enfants dans la</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maison</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différenciation : proposer </w:t>
            </w:r>
            <w:r w:rsidR="00E9790E">
              <w:rPr>
                <w:rFonts w:ascii="CenturyGothic" w:hAnsi="CenturyGothic" w:cs="CenturyGothic"/>
                <w:color w:val="000000"/>
                <w:sz w:val="18"/>
                <w:szCs w:val="18"/>
              </w:rPr>
              <w:t>10</w:t>
            </w:r>
          </w:p>
          <w:p w:rsidR="00E9790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jetons symbolisant les </w:t>
            </w:r>
            <w:r w:rsidR="00E9790E">
              <w:rPr>
                <w:rFonts w:ascii="CenturyGothic" w:hAnsi="CenturyGothic" w:cs="CenturyGothic"/>
                <w:color w:val="000000"/>
                <w:sz w:val="18"/>
                <w:szCs w:val="18"/>
              </w:rPr>
              <w:t>chats</w:t>
            </w:r>
          </w:p>
          <w:p w:rsidR="00A5464E" w:rsidRDefault="00A5464E"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 aux</w:t>
            </w:r>
            <w:r w:rsidR="00E9790E">
              <w:rPr>
                <w:rFonts w:ascii="CenturyGothic" w:hAnsi="CenturyGothic" w:cs="CenturyGothic"/>
                <w:color w:val="000000"/>
                <w:sz w:val="18"/>
                <w:szCs w:val="18"/>
              </w:rPr>
              <w:t xml:space="preserve"> </w:t>
            </w:r>
            <w:r>
              <w:rPr>
                <w:rFonts w:ascii="CenturyGothic" w:hAnsi="CenturyGothic" w:cs="CenturyGothic"/>
                <w:color w:val="000000"/>
                <w:sz w:val="18"/>
                <w:szCs w:val="18"/>
              </w:rPr>
              <w:t>élèves les moins à l'aise pour</w:t>
            </w:r>
          </w:p>
          <w:p w:rsidR="00A5464E" w:rsidRDefault="00A5464E"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qu'ils puissent manipuler</w:t>
            </w:r>
            <w:r>
              <w:rPr>
                <w:rFonts w:ascii="CenturyGothic-Bold" w:hAnsi="CenturyGothic-Bold" w:cs="CenturyGothic-Bold"/>
                <w:b/>
                <w:bCs/>
                <w:color w:val="000000"/>
                <w:sz w:val="20"/>
                <w:szCs w:val="20"/>
              </w:rPr>
              <w:t xml:space="preserve"> </w:t>
            </w:r>
          </w:p>
        </w:tc>
      </w:tr>
    </w:tbl>
    <w:p w:rsidR="008E2E6D" w:rsidRDefault="00DF1E76" w:rsidP="00DF1E76">
      <w:pPr>
        <w:autoSpaceDE w:val="0"/>
        <w:autoSpaceDN w:val="0"/>
        <w:adjustRightInd w:val="0"/>
        <w:spacing w:after="0" w:line="240" w:lineRule="auto"/>
        <w:rPr>
          <w:rFonts w:ascii="CenturyGothic" w:hAnsi="CenturyGothic" w:cs="CenturyGothic"/>
          <w:color w:val="000000"/>
          <w:sz w:val="18"/>
          <w:szCs w:val="18"/>
        </w:rPr>
      </w:pPr>
      <w:r>
        <w:rPr>
          <w:rFonts w:ascii="CenturyGothic" w:hAnsi="CenturyGothic" w:cs="CenturyGothic"/>
          <w:color w:val="000000"/>
          <w:sz w:val="18"/>
          <w:szCs w:val="18"/>
        </w:rPr>
        <w:lastRenderedPageBreak/>
        <w:t>.</w:t>
      </w:r>
    </w:p>
    <w:p w:rsidR="00B33D26" w:rsidRDefault="00B33D26" w:rsidP="00DF1E76">
      <w:pPr>
        <w:autoSpaceDE w:val="0"/>
        <w:autoSpaceDN w:val="0"/>
        <w:adjustRightInd w:val="0"/>
        <w:spacing w:after="0" w:line="240" w:lineRule="auto"/>
        <w:rPr>
          <w:rFonts w:ascii="CenturyGothic" w:hAnsi="CenturyGothic" w:cs="CenturyGothic"/>
          <w:color w:val="000000"/>
          <w:sz w:val="18"/>
          <w:szCs w:val="18"/>
        </w:rPr>
      </w:pPr>
    </w:p>
    <w:p w:rsidR="00B33D26" w:rsidRDefault="00B33D26">
      <w:pPr>
        <w:rPr>
          <w:rFonts w:ascii="CenturyGothic" w:hAnsi="CenturyGothic" w:cs="CenturyGothic"/>
          <w:color w:val="000000"/>
          <w:sz w:val="18"/>
          <w:szCs w:val="18"/>
        </w:rPr>
      </w:pPr>
      <w:r>
        <w:rPr>
          <w:rFonts w:ascii="CenturyGothic" w:hAnsi="CenturyGothic" w:cs="CenturyGothic"/>
          <w:color w:val="000000"/>
          <w:sz w:val="18"/>
          <w:szCs w:val="18"/>
        </w:rPr>
        <w:br w:type="page"/>
      </w:r>
    </w:p>
    <w:p w:rsidR="00DF1E76" w:rsidRDefault="00DF1E76" w:rsidP="00DF1E76">
      <w:pPr>
        <w:autoSpaceDE w:val="0"/>
        <w:autoSpaceDN w:val="0"/>
        <w:adjustRightInd w:val="0"/>
        <w:spacing w:after="0" w:line="240" w:lineRule="auto"/>
        <w:rPr>
          <w:rFonts w:ascii="CenturyGothic" w:hAnsi="CenturyGothic" w:cs="CenturyGothic"/>
          <w:color w:val="000000"/>
          <w:sz w:val="18"/>
          <w:szCs w:val="18"/>
        </w:rPr>
      </w:pPr>
    </w:p>
    <w:p w:rsidR="00DE73EC" w:rsidRPr="00DE73EC" w:rsidRDefault="00DF1E76" w:rsidP="002327A4">
      <w:pPr>
        <w:autoSpaceDE w:val="0"/>
        <w:autoSpaceDN w:val="0"/>
        <w:adjustRightInd w:val="0"/>
        <w:spacing w:after="0" w:line="240" w:lineRule="auto"/>
        <w:rPr>
          <w:rFonts w:ascii="FinelinerScript" w:hAnsi="FinelinerScript" w:cs="FinelinerScript"/>
          <w:color w:val="000000"/>
          <w:sz w:val="24"/>
          <w:szCs w:val="24"/>
        </w:rPr>
      </w:pPr>
      <w:r w:rsidRPr="00DE73EC">
        <w:rPr>
          <w:rFonts w:ascii="CenturyGothic" w:hAnsi="CenturyGothic" w:cs="CenturyGothic"/>
          <w:color w:val="000000"/>
          <w:sz w:val="24"/>
          <w:szCs w:val="24"/>
        </w:rPr>
        <w:t>.</w:t>
      </w:r>
      <w:r w:rsidR="002327A4" w:rsidRPr="00DE73EC">
        <w:rPr>
          <w:rFonts w:ascii="CenturyGothic-Bold" w:hAnsi="CenturyGothic-Bold" w:cs="CenturyGothic-Bold"/>
          <w:b/>
          <w:bCs/>
          <w:color w:val="000000"/>
          <w:sz w:val="24"/>
          <w:szCs w:val="24"/>
        </w:rPr>
        <w:t xml:space="preserve"> </w:t>
      </w:r>
      <w:r w:rsidR="002327A4" w:rsidRPr="00DE73EC">
        <w:rPr>
          <w:rFonts w:ascii="FinelinerScript" w:hAnsi="FinelinerScript" w:cs="FinelinerScript"/>
          <w:color w:val="000000"/>
          <w:sz w:val="24"/>
          <w:szCs w:val="24"/>
        </w:rPr>
        <w:t xml:space="preserve">Rituels mathématiques période </w:t>
      </w:r>
      <w:r w:rsidR="0068460F">
        <w:rPr>
          <w:rFonts w:ascii="FinelinerScript" w:hAnsi="FinelinerScript" w:cs="FinelinerScript"/>
          <w:color w:val="000000"/>
          <w:sz w:val="24"/>
          <w:szCs w:val="24"/>
        </w:rPr>
        <w:t>5</w:t>
      </w:r>
    </w:p>
    <w:p w:rsidR="00DE73EC" w:rsidRDefault="00DE73EC" w:rsidP="002327A4">
      <w:pPr>
        <w:autoSpaceDE w:val="0"/>
        <w:autoSpaceDN w:val="0"/>
        <w:adjustRightInd w:val="0"/>
        <w:spacing w:after="0" w:line="240" w:lineRule="auto"/>
        <w:rPr>
          <w:rFonts w:ascii="CenturyGothic" w:hAnsi="CenturyGothic" w:cs="CenturyGothic"/>
          <w:color w:val="000000"/>
          <w:sz w:val="20"/>
          <w:szCs w:val="20"/>
        </w:rPr>
      </w:pPr>
      <w:r>
        <w:rPr>
          <w:rFonts w:ascii="CenturyGothic-Bold" w:hAnsi="CenturyGothic-Bold" w:cs="CenturyGothic-Bold"/>
          <w:b/>
          <w:bCs/>
          <w:color w:val="000000"/>
          <w:sz w:val="20"/>
          <w:szCs w:val="20"/>
        </w:rPr>
        <w:t xml:space="preserve">Domaine : </w:t>
      </w:r>
      <w:r>
        <w:rPr>
          <w:rFonts w:ascii="CenturyGothic" w:hAnsi="CenturyGothic" w:cs="CenturyGothic"/>
          <w:color w:val="000000"/>
          <w:sz w:val="20"/>
          <w:szCs w:val="20"/>
        </w:rPr>
        <w:t xml:space="preserve">construire les premiers outils pour structurer sa pensée </w:t>
      </w:r>
    </w:p>
    <w:p w:rsidR="002327A4" w:rsidRDefault="002327A4" w:rsidP="002327A4">
      <w:pPr>
        <w:autoSpaceDE w:val="0"/>
        <w:autoSpaceDN w:val="0"/>
        <w:adjustRightInd w:val="0"/>
        <w:spacing w:after="0" w:line="240" w:lineRule="auto"/>
        <w:rPr>
          <w:rFonts w:ascii="CenturyGothic" w:hAnsi="CenturyGothic" w:cs="CenturyGothic"/>
          <w:color w:val="000000"/>
          <w:sz w:val="20"/>
          <w:szCs w:val="20"/>
        </w:rPr>
      </w:pPr>
      <w:r w:rsidRPr="00DE73EC">
        <w:rPr>
          <w:rFonts w:ascii="CenturyGothic" w:hAnsi="CenturyGothic" w:cs="CenturyGothic"/>
          <w:b/>
          <w:color w:val="000000"/>
          <w:sz w:val="20"/>
          <w:szCs w:val="20"/>
        </w:rPr>
        <w:t>Niveau:</w:t>
      </w:r>
      <w:r>
        <w:rPr>
          <w:rFonts w:ascii="CenturyGothic" w:hAnsi="CenturyGothic" w:cs="CenturyGothic"/>
          <w:color w:val="000000"/>
          <w:sz w:val="20"/>
          <w:szCs w:val="20"/>
        </w:rPr>
        <w:t xml:space="preserve"> MS</w:t>
      </w:r>
    </w:p>
    <w:tbl>
      <w:tblPr>
        <w:tblStyle w:val="Grilledutableau"/>
        <w:tblW w:w="0" w:type="auto"/>
        <w:tblLook w:val="04A0"/>
      </w:tblPr>
      <w:tblGrid>
        <w:gridCol w:w="1202"/>
        <w:gridCol w:w="2008"/>
        <w:gridCol w:w="1992"/>
        <w:gridCol w:w="1646"/>
        <w:gridCol w:w="6366"/>
        <w:gridCol w:w="2400"/>
      </w:tblGrid>
      <w:tr w:rsidR="002327A4" w:rsidTr="008D66DD">
        <w:tc>
          <w:tcPr>
            <w:tcW w:w="1209"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N°</w:t>
            </w:r>
          </w:p>
        </w:tc>
        <w:tc>
          <w:tcPr>
            <w:tcW w:w="2028"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Compétences</w:t>
            </w:r>
          </w:p>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spécifiques</w:t>
            </w:r>
          </w:p>
          <w:p w:rsidR="002327A4" w:rsidRDefault="002327A4" w:rsidP="00DE73EC">
            <w:pPr>
              <w:autoSpaceDE w:val="0"/>
              <w:autoSpaceDN w:val="0"/>
              <w:adjustRightInd w:val="0"/>
              <w:rPr>
                <w:rFonts w:ascii="CenturyGothic-Bold" w:hAnsi="CenturyGothic-Bold" w:cs="CenturyGothic-Bold"/>
                <w:b/>
                <w:bCs/>
                <w:color w:val="000000"/>
                <w:sz w:val="20"/>
                <w:szCs w:val="20"/>
              </w:rPr>
            </w:pPr>
          </w:p>
        </w:tc>
        <w:tc>
          <w:tcPr>
            <w:tcW w:w="2015"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Objectifs</w:t>
            </w:r>
          </w:p>
        </w:tc>
        <w:tc>
          <w:tcPr>
            <w:tcW w:w="1654"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Matériel /</w:t>
            </w:r>
          </w:p>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organisation</w:t>
            </w:r>
          </w:p>
          <w:p w:rsidR="002327A4" w:rsidRDefault="002327A4" w:rsidP="00DE73EC">
            <w:pPr>
              <w:autoSpaceDE w:val="0"/>
              <w:autoSpaceDN w:val="0"/>
              <w:adjustRightInd w:val="0"/>
              <w:rPr>
                <w:rFonts w:ascii="CenturyGothic-Bold" w:hAnsi="CenturyGothic-Bold" w:cs="CenturyGothic-Bold"/>
                <w:b/>
                <w:bCs/>
                <w:color w:val="000000"/>
                <w:sz w:val="20"/>
                <w:szCs w:val="20"/>
              </w:rPr>
            </w:pPr>
          </w:p>
        </w:tc>
        <w:tc>
          <w:tcPr>
            <w:tcW w:w="6276"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Déroulement / consignes/ Rôle du maitre</w:t>
            </w:r>
          </w:p>
        </w:tc>
        <w:tc>
          <w:tcPr>
            <w:tcW w:w="2432" w:type="dxa"/>
          </w:tcPr>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Activités de l'élève/Critères</w:t>
            </w:r>
          </w:p>
          <w:p w:rsidR="002327A4" w:rsidRDefault="002327A4" w:rsidP="00DE73EC">
            <w:pPr>
              <w:autoSpaceDE w:val="0"/>
              <w:autoSpaceDN w:val="0"/>
              <w:adjustRightInd w:val="0"/>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de réussite/ différenciation</w:t>
            </w:r>
          </w:p>
          <w:p w:rsidR="002327A4" w:rsidRDefault="002327A4" w:rsidP="00DE73EC">
            <w:pPr>
              <w:autoSpaceDE w:val="0"/>
              <w:autoSpaceDN w:val="0"/>
              <w:adjustRightInd w:val="0"/>
              <w:rPr>
                <w:rFonts w:ascii="CenturyGothic-Bold" w:hAnsi="CenturyGothic-Bold" w:cs="CenturyGothic-Bold"/>
                <w:b/>
                <w:bCs/>
                <w:color w:val="000000"/>
                <w:sz w:val="20"/>
                <w:szCs w:val="20"/>
              </w:rPr>
            </w:pPr>
          </w:p>
        </w:tc>
      </w:tr>
      <w:tr w:rsidR="0068460F" w:rsidTr="008D66DD">
        <w:tc>
          <w:tcPr>
            <w:tcW w:w="1209" w:type="dxa"/>
          </w:tcPr>
          <w:p w:rsidR="006D760B" w:rsidRDefault="006D760B" w:rsidP="00DE73EC">
            <w:r>
              <w:t>SEMAINE 1</w:t>
            </w:r>
          </w:p>
        </w:tc>
        <w:tc>
          <w:tcPr>
            <w:tcW w:w="2028" w:type="dxa"/>
          </w:tcPr>
          <w:p w:rsidR="006D760B" w:rsidRDefault="006D760B"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6D760B" w:rsidRDefault="006D760B"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à rebours</w:t>
            </w:r>
          </w:p>
          <w:p w:rsidR="006D760B" w:rsidRDefault="006D760B" w:rsidP="004B33C8">
            <w:pPr>
              <w:autoSpaceDE w:val="0"/>
              <w:autoSpaceDN w:val="0"/>
              <w:adjustRightInd w:val="0"/>
              <w:rPr>
                <w:rFonts w:ascii="CenturyGothic-Bold" w:hAnsi="CenturyGothic-Bold" w:cs="CenturyGothic-Bold"/>
                <w:b/>
                <w:bCs/>
                <w:color w:val="000000"/>
                <w:sz w:val="20"/>
                <w:szCs w:val="20"/>
              </w:rPr>
            </w:pPr>
          </w:p>
        </w:tc>
        <w:tc>
          <w:tcPr>
            <w:tcW w:w="2015" w:type="dxa"/>
          </w:tcPr>
          <w:p w:rsidR="006D760B" w:rsidRDefault="006D760B" w:rsidP="004B33C8">
            <w:pPr>
              <w:autoSpaceDE w:val="0"/>
              <w:autoSpaceDN w:val="0"/>
              <w:adjustRightInd w:val="0"/>
              <w:rPr>
                <w:rFonts w:ascii="CenturyGothic" w:hAnsi="CenturyGothic" w:cs="CenturyGothic"/>
                <w:sz w:val="20"/>
                <w:szCs w:val="20"/>
              </w:rPr>
            </w:pPr>
            <w:r>
              <w:rPr>
                <w:rFonts w:ascii="CenturyGothic" w:hAnsi="CenturyGothic" w:cs="CenturyGothic"/>
                <w:sz w:val="20"/>
                <w:szCs w:val="20"/>
              </w:rPr>
              <w:t>Réciter la comptine</w:t>
            </w:r>
          </w:p>
          <w:p w:rsidR="006D760B" w:rsidRDefault="006D760B" w:rsidP="004B33C8">
            <w:pPr>
              <w:autoSpaceDE w:val="0"/>
              <w:autoSpaceDN w:val="0"/>
              <w:adjustRightInd w:val="0"/>
              <w:rPr>
                <w:rFonts w:ascii="CenturyGothic" w:hAnsi="CenturyGothic" w:cs="CenturyGothic"/>
                <w:sz w:val="20"/>
                <w:szCs w:val="20"/>
              </w:rPr>
            </w:pPr>
            <w:r>
              <w:rPr>
                <w:rFonts w:ascii="CenturyGothic" w:hAnsi="CenturyGothic" w:cs="CenturyGothic"/>
                <w:sz w:val="20"/>
                <w:szCs w:val="20"/>
              </w:rPr>
              <w:t>numérique à l'envers</w:t>
            </w:r>
          </w:p>
          <w:p w:rsidR="006D760B" w:rsidRDefault="006D760B" w:rsidP="004B33C8">
            <w:pPr>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en partant de </w:t>
            </w:r>
            <w:r>
              <w:rPr>
                <w:rFonts w:ascii="CenturyGothic" w:hAnsi="CenturyGothic" w:cs="CenturyGothic"/>
                <w:sz w:val="20"/>
                <w:szCs w:val="20"/>
              </w:rPr>
              <w:t>5</w:t>
            </w:r>
          </w:p>
          <w:p w:rsidR="006D760B" w:rsidRDefault="006D760B" w:rsidP="004B33C8">
            <w:pPr>
              <w:autoSpaceDE w:val="0"/>
              <w:autoSpaceDN w:val="0"/>
              <w:adjustRightInd w:val="0"/>
              <w:rPr>
                <w:rFonts w:ascii="CenturyGothic-Bold" w:hAnsi="CenturyGothic-Bold" w:cs="CenturyGothic-Bold"/>
                <w:b/>
                <w:bCs/>
                <w:color w:val="000000"/>
                <w:sz w:val="20"/>
                <w:szCs w:val="20"/>
              </w:rPr>
            </w:pPr>
          </w:p>
        </w:tc>
        <w:tc>
          <w:tcPr>
            <w:tcW w:w="1654" w:type="dxa"/>
          </w:tcPr>
          <w:p w:rsidR="006D760B" w:rsidRDefault="006D760B"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6D760B" w:rsidRDefault="006D760B"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TBI</w:t>
            </w:r>
          </w:p>
          <w:p w:rsidR="006D760B" w:rsidRDefault="006D760B" w:rsidP="004B33C8">
            <w:pPr>
              <w:autoSpaceDE w:val="0"/>
              <w:autoSpaceDN w:val="0"/>
              <w:adjustRightInd w:val="0"/>
              <w:rPr>
                <w:rFonts w:ascii="CenturyGothic-Bold" w:hAnsi="CenturyGothic-Bold" w:cs="CenturyGothic-Bold"/>
                <w:b/>
                <w:bCs/>
                <w:color w:val="000000"/>
                <w:sz w:val="20"/>
                <w:szCs w:val="20"/>
              </w:rPr>
            </w:pPr>
          </w:p>
        </w:tc>
        <w:tc>
          <w:tcPr>
            <w:tcW w:w="6276" w:type="dxa"/>
          </w:tcPr>
          <w:p w:rsidR="006D760B" w:rsidRDefault="006D760B" w:rsidP="006D760B">
            <w:pPr>
              <w:autoSpaceDE w:val="0"/>
              <w:jc w:val="center"/>
              <w:rPr>
                <w:rFonts w:ascii="Arial-BoldMT" w:eastAsia="Calibri" w:hAnsi="Arial-BoldMT" w:cs="Arial-BoldMT"/>
                <w:b/>
                <w:bCs/>
                <w:sz w:val="28"/>
                <w:szCs w:val="28"/>
              </w:rPr>
            </w:pPr>
            <w:r w:rsidRPr="003D1B1A">
              <w:rPr>
                <w:rFonts w:ascii="Arial-BoldMT" w:eastAsia="Calibri" w:hAnsi="Arial-BoldMT" w:cs="Arial-BoldMT"/>
                <w:b/>
                <w:bCs/>
                <w:sz w:val="28"/>
                <w:szCs w:val="28"/>
              </w:rPr>
              <w:t>Kourou</w:t>
            </w:r>
          </w:p>
          <w:p w:rsidR="006D760B" w:rsidRPr="003D1B1A" w:rsidRDefault="006D760B" w:rsidP="006D760B">
            <w:pPr>
              <w:autoSpaceDE w:val="0"/>
              <w:jc w:val="center"/>
              <w:rPr>
                <w:rFonts w:ascii="ArialMT" w:eastAsia="Calibri" w:hAnsi="ArialMT" w:cs="ArialMT"/>
                <w:sz w:val="28"/>
                <w:szCs w:val="28"/>
              </w:rPr>
            </w:pPr>
          </w:p>
          <w:p w:rsidR="006D760B" w:rsidRPr="003D1B1A" w:rsidRDefault="006D760B" w:rsidP="006D760B">
            <w:pPr>
              <w:autoSpaceDE w:val="0"/>
              <w:rPr>
                <w:rFonts w:ascii="ArialMT" w:eastAsia="Calibri" w:hAnsi="ArialMT" w:cs="ArialMT"/>
              </w:rPr>
            </w:pPr>
            <w:r w:rsidRPr="003D1B1A">
              <w:rPr>
                <w:rFonts w:ascii="ArialMT" w:eastAsia="Calibri" w:hAnsi="ArialMT" w:cs="ArialMT"/>
              </w:rPr>
              <w:t>Tu cours où ?</w:t>
            </w:r>
          </w:p>
          <w:p w:rsidR="006D760B" w:rsidRPr="003D1B1A" w:rsidRDefault="006D760B" w:rsidP="006D760B">
            <w:pPr>
              <w:autoSpaceDE w:val="0"/>
              <w:rPr>
                <w:rFonts w:ascii="ArialMT" w:eastAsia="Calibri" w:hAnsi="ArialMT" w:cs="ArialMT"/>
              </w:rPr>
            </w:pPr>
            <w:r w:rsidRPr="003D1B1A">
              <w:rPr>
                <w:rFonts w:ascii="ArialMT" w:eastAsia="Calibri" w:hAnsi="ArialMT" w:cs="ArialMT"/>
              </w:rPr>
              <w:t>A Kourou,</w:t>
            </w:r>
          </w:p>
          <w:p w:rsidR="006D760B" w:rsidRPr="003D1B1A" w:rsidRDefault="006D760B" w:rsidP="006D760B">
            <w:pPr>
              <w:autoSpaceDE w:val="0"/>
              <w:rPr>
                <w:rFonts w:ascii="ArialMT" w:eastAsia="Calibri" w:hAnsi="ArialMT" w:cs="ArialMT"/>
              </w:rPr>
            </w:pPr>
            <w:r w:rsidRPr="003D1B1A">
              <w:rPr>
                <w:rFonts w:ascii="ArialMT" w:eastAsia="Calibri" w:hAnsi="ArialMT" w:cs="ArialMT"/>
              </w:rPr>
              <w:t>Dans le nord de la Guyane</w:t>
            </w:r>
          </w:p>
          <w:p w:rsidR="006D760B" w:rsidRPr="003D1B1A" w:rsidRDefault="006D760B" w:rsidP="006D760B">
            <w:pPr>
              <w:autoSpaceDE w:val="0"/>
              <w:rPr>
                <w:rFonts w:ascii="ArialMT" w:eastAsia="Calibri" w:hAnsi="ArialMT" w:cs="ArialMT"/>
              </w:rPr>
            </w:pPr>
            <w:r w:rsidRPr="003D1B1A">
              <w:rPr>
                <w:rFonts w:ascii="ArialMT" w:eastAsia="Calibri" w:hAnsi="ArialMT" w:cs="ArialMT"/>
              </w:rPr>
              <w:t>Pour voir la fusée Ariane.</w:t>
            </w:r>
          </w:p>
          <w:p w:rsidR="006D760B" w:rsidRPr="003D1B1A" w:rsidRDefault="006D760B" w:rsidP="006D760B">
            <w:pPr>
              <w:autoSpaceDE w:val="0"/>
              <w:rPr>
                <w:rFonts w:ascii="ArialMT" w:eastAsia="Calibri" w:hAnsi="ArialMT" w:cs="ArialMT"/>
              </w:rPr>
            </w:pPr>
            <w:r w:rsidRPr="003D1B1A">
              <w:rPr>
                <w:rFonts w:ascii="ArialMT" w:eastAsia="Calibri" w:hAnsi="ArialMT" w:cs="ArialMT"/>
              </w:rPr>
              <w:t>Elle décolle aujourd’hui,</w:t>
            </w:r>
          </w:p>
          <w:p w:rsidR="006D760B" w:rsidRPr="003D1B1A" w:rsidRDefault="006D760B" w:rsidP="006D760B">
            <w:pPr>
              <w:autoSpaceDE w:val="0"/>
              <w:rPr>
                <w:rFonts w:ascii="ArialMT" w:eastAsia="Calibri" w:hAnsi="ArialMT" w:cs="ArialMT"/>
              </w:rPr>
            </w:pPr>
            <w:r w:rsidRPr="003D1B1A">
              <w:rPr>
                <w:rFonts w:ascii="ArialMT" w:eastAsia="Calibri" w:hAnsi="ArialMT" w:cs="ArialMT"/>
              </w:rPr>
              <w:t>5, 4, 3, 2, 1, partie !</w:t>
            </w:r>
          </w:p>
          <w:p w:rsidR="006D760B" w:rsidRDefault="006D760B" w:rsidP="004B33C8">
            <w:pPr>
              <w:autoSpaceDE w:val="0"/>
              <w:autoSpaceDN w:val="0"/>
              <w:adjustRightInd w:val="0"/>
              <w:rPr>
                <w:rFonts w:ascii="CenturyGothic-Bold" w:hAnsi="CenturyGothic-Bold" w:cs="CenturyGothic-Bold"/>
                <w:b/>
                <w:bCs/>
                <w:color w:val="000000"/>
                <w:sz w:val="20"/>
                <w:szCs w:val="20"/>
              </w:rPr>
            </w:pPr>
          </w:p>
        </w:tc>
        <w:tc>
          <w:tcPr>
            <w:tcW w:w="2432" w:type="dxa"/>
          </w:tcPr>
          <w:p w:rsidR="006D760B" w:rsidRDefault="006D760B"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Après apprentissage en</w:t>
            </w:r>
          </w:p>
          <w:p w:rsidR="006D760B" w:rsidRDefault="006D760B"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collectif, les élèves récitent</w:t>
            </w:r>
          </w:p>
          <w:p w:rsidR="006D760B" w:rsidRDefault="006D760B"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individuellement la comptine</w:t>
            </w:r>
          </w:p>
          <w:p w:rsidR="006D760B" w:rsidRDefault="006D760B" w:rsidP="008D66DD">
            <w:pPr>
              <w:autoSpaceDE w:val="0"/>
              <w:autoSpaceDN w:val="0"/>
              <w:adjustRightInd w:val="0"/>
              <w:rPr>
                <w:rFonts w:ascii="CenturyGothic" w:hAnsi="CenturyGothic" w:cs="CenturyGothic"/>
                <w:sz w:val="18"/>
                <w:szCs w:val="18"/>
              </w:rPr>
            </w:pPr>
            <w:r>
              <w:rPr>
                <w:rFonts w:ascii="CenturyGothic" w:hAnsi="CenturyGothic" w:cs="CenturyGothic"/>
                <w:sz w:val="18"/>
                <w:szCs w:val="18"/>
              </w:rPr>
              <w:t>de mémoire sans erreur.</w:t>
            </w:r>
          </w:p>
          <w:p w:rsidR="006D760B" w:rsidRDefault="006D760B" w:rsidP="008D66DD">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Pas de différenciation</w:t>
            </w:r>
            <w:r>
              <w:rPr>
                <w:rFonts w:ascii="CenturyGothic-Bold" w:hAnsi="CenturyGothic-Bold" w:cs="CenturyGothic-Bold"/>
                <w:b/>
                <w:bCs/>
                <w:color w:val="000000"/>
                <w:sz w:val="20"/>
                <w:szCs w:val="20"/>
              </w:rPr>
              <w:t xml:space="preserve"> </w:t>
            </w:r>
          </w:p>
        </w:tc>
      </w:tr>
      <w:tr w:rsidR="0068460F" w:rsidTr="008D66DD">
        <w:tc>
          <w:tcPr>
            <w:tcW w:w="1209" w:type="dxa"/>
          </w:tcPr>
          <w:p w:rsidR="008D66DD" w:rsidRDefault="008D66DD" w:rsidP="00DE73EC">
            <w:r>
              <w:t>SEMAINE 2</w:t>
            </w:r>
          </w:p>
        </w:tc>
        <w:tc>
          <w:tcPr>
            <w:tcW w:w="2028" w:type="dxa"/>
          </w:tcPr>
          <w:p w:rsidR="00EB25E5" w:rsidRPr="0068460F" w:rsidRDefault="0068460F" w:rsidP="00EB25E5">
            <w:pPr>
              <w:autoSpaceDE w:val="0"/>
              <w:autoSpaceDN w:val="0"/>
              <w:adjustRightInd w:val="0"/>
              <w:rPr>
                <w:rFonts w:ascii="CenturyGothic-Bold" w:hAnsi="CenturyGothic-Bold" w:cs="CenturyGothic-Bold"/>
                <w:bCs/>
                <w:color w:val="000000"/>
                <w:sz w:val="20"/>
                <w:szCs w:val="20"/>
              </w:rPr>
            </w:pPr>
            <w:r w:rsidRPr="0068460F">
              <w:rPr>
                <w:rFonts w:ascii="CenturyGothic-Bold" w:hAnsi="CenturyGothic-Bold" w:cs="CenturyGothic-Bold"/>
                <w:bCs/>
                <w:color w:val="000000"/>
                <w:sz w:val="20"/>
                <w:szCs w:val="20"/>
              </w:rPr>
              <w:t>Composer une collection de 10 éléments</w:t>
            </w:r>
          </w:p>
        </w:tc>
        <w:tc>
          <w:tcPr>
            <w:tcW w:w="2015" w:type="dxa"/>
          </w:tcPr>
          <w:p w:rsidR="008D66DD" w:rsidRDefault="008D66DD" w:rsidP="0068460F">
            <w:pPr>
              <w:autoSpaceDE w:val="0"/>
              <w:autoSpaceDN w:val="0"/>
              <w:adjustRightInd w:val="0"/>
              <w:rPr>
                <w:rFonts w:ascii="CenturyGothic-Bold" w:hAnsi="CenturyGothic-Bold" w:cs="CenturyGothic-Bold"/>
                <w:b/>
                <w:bCs/>
                <w:color w:val="000000"/>
                <w:sz w:val="20"/>
                <w:szCs w:val="20"/>
              </w:rPr>
            </w:pPr>
          </w:p>
        </w:tc>
        <w:tc>
          <w:tcPr>
            <w:tcW w:w="1654" w:type="dxa"/>
          </w:tcPr>
          <w:p w:rsidR="008D66DD"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68460F" w:rsidRDefault="0068460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Des cubes à empiler</w:t>
            </w:r>
          </w:p>
        </w:tc>
        <w:tc>
          <w:tcPr>
            <w:tcW w:w="6276" w:type="dxa"/>
          </w:tcPr>
          <w:p w:rsidR="0068460F" w:rsidRPr="0068460F" w:rsidRDefault="0068460F" w:rsidP="0068460F">
            <w:pPr>
              <w:spacing w:line="507" w:lineRule="atLeast"/>
              <w:jc w:val="center"/>
              <w:outlineLvl w:val="1"/>
              <w:rPr>
                <w:rFonts w:ascii="Helvetica" w:eastAsia="Times New Roman" w:hAnsi="Helvetica" w:cs="Times New Roman"/>
                <w:color w:val="101114"/>
                <w:sz w:val="39"/>
                <w:szCs w:val="39"/>
                <w:lang w:eastAsia="fr-FR"/>
              </w:rPr>
            </w:pPr>
            <w:r w:rsidRPr="0068460F">
              <w:rPr>
                <w:rFonts w:ascii="Helvetica" w:eastAsia="Times New Roman" w:hAnsi="Helvetica" w:cs="Times New Roman"/>
                <w:b/>
                <w:bCs/>
                <w:color w:val="101114"/>
                <w:sz w:val="39"/>
                <w:lang w:eastAsia="fr-FR"/>
              </w:rPr>
              <w:t>Les cubes</w:t>
            </w:r>
          </w:p>
          <w:p w:rsidR="0068460F" w:rsidRPr="0068460F" w:rsidRDefault="0068460F" w:rsidP="0068460F">
            <w:pPr>
              <w:jc w:val="center"/>
              <w:rPr>
                <w:rFonts w:ascii="Helvetica" w:eastAsia="Times New Roman" w:hAnsi="Helvetica" w:cs="Times New Roman"/>
                <w:color w:val="3B3F4A"/>
                <w:sz w:val="17"/>
                <w:szCs w:val="17"/>
                <w:lang w:eastAsia="fr-FR"/>
              </w:rPr>
            </w:pPr>
            <w:r w:rsidRPr="0068460F">
              <w:rPr>
                <w:rFonts w:ascii="Helvetica" w:eastAsia="Times New Roman" w:hAnsi="Helvetica" w:cs="Times New Roman"/>
                <w:color w:val="3B3F4A"/>
                <w:sz w:val="17"/>
                <w:szCs w:val="17"/>
                <w:lang w:eastAsia="fr-FR"/>
              </w:rPr>
              <w:t>Un cube</w:t>
            </w:r>
            <w:r w:rsidRPr="0068460F">
              <w:rPr>
                <w:rFonts w:ascii="Helvetica" w:eastAsia="Times New Roman" w:hAnsi="Helvetica" w:cs="Times New Roman"/>
                <w:color w:val="3B3F4A"/>
                <w:sz w:val="17"/>
                <w:szCs w:val="17"/>
                <w:lang w:eastAsia="fr-FR"/>
              </w:rPr>
              <w:br/>
              <w:t>Deux cubes</w:t>
            </w:r>
            <w:r w:rsidRPr="0068460F">
              <w:rPr>
                <w:rFonts w:ascii="Helvetica" w:eastAsia="Times New Roman" w:hAnsi="Helvetica" w:cs="Times New Roman"/>
                <w:color w:val="3B3F4A"/>
                <w:sz w:val="17"/>
                <w:szCs w:val="17"/>
                <w:lang w:eastAsia="fr-FR"/>
              </w:rPr>
              <w:br/>
              <w:t>Trois cubes</w:t>
            </w:r>
            <w:r w:rsidRPr="0068460F">
              <w:rPr>
                <w:rFonts w:ascii="Helvetica" w:eastAsia="Times New Roman" w:hAnsi="Helvetica" w:cs="Times New Roman"/>
                <w:color w:val="3B3F4A"/>
                <w:sz w:val="17"/>
                <w:szCs w:val="17"/>
                <w:lang w:eastAsia="fr-FR"/>
              </w:rPr>
              <w:br/>
              <w:t>Quatre cubes</w:t>
            </w:r>
            <w:r w:rsidRPr="0068460F">
              <w:rPr>
                <w:rFonts w:ascii="Helvetica" w:eastAsia="Times New Roman" w:hAnsi="Helvetica" w:cs="Times New Roman"/>
                <w:color w:val="3B3F4A"/>
                <w:sz w:val="17"/>
                <w:szCs w:val="17"/>
                <w:lang w:eastAsia="fr-FR"/>
              </w:rPr>
              <w:br/>
              <w:t>Cinq cubes</w:t>
            </w:r>
            <w:r w:rsidRPr="0068460F">
              <w:rPr>
                <w:rFonts w:ascii="Helvetica" w:eastAsia="Times New Roman" w:hAnsi="Helvetica" w:cs="Times New Roman"/>
                <w:color w:val="3B3F4A"/>
                <w:sz w:val="17"/>
                <w:szCs w:val="17"/>
                <w:lang w:eastAsia="fr-FR"/>
              </w:rPr>
              <w:br/>
              <w:t>Six cubes</w:t>
            </w:r>
            <w:r w:rsidRPr="0068460F">
              <w:rPr>
                <w:rFonts w:ascii="Helvetica" w:eastAsia="Times New Roman" w:hAnsi="Helvetica" w:cs="Times New Roman"/>
                <w:color w:val="3B3F4A"/>
                <w:sz w:val="17"/>
                <w:szCs w:val="17"/>
                <w:lang w:eastAsia="fr-FR"/>
              </w:rPr>
              <w:br/>
              <w:t>Sept cubes</w:t>
            </w:r>
            <w:r w:rsidRPr="0068460F">
              <w:rPr>
                <w:rFonts w:ascii="Helvetica" w:eastAsia="Times New Roman" w:hAnsi="Helvetica" w:cs="Times New Roman"/>
                <w:color w:val="3B3F4A"/>
                <w:sz w:val="17"/>
                <w:szCs w:val="17"/>
                <w:lang w:eastAsia="fr-FR"/>
              </w:rPr>
              <w:br/>
              <w:t>Huit cubes</w:t>
            </w:r>
            <w:r w:rsidRPr="0068460F">
              <w:rPr>
                <w:rFonts w:ascii="Helvetica" w:eastAsia="Times New Roman" w:hAnsi="Helvetica" w:cs="Times New Roman"/>
                <w:color w:val="3B3F4A"/>
                <w:sz w:val="17"/>
                <w:szCs w:val="17"/>
                <w:lang w:eastAsia="fr-FR"/>
              </w:rPr>
              <w:br/>
              <w:t>Neuf cubes</w:t>
            </w:r>
            <w:r w:rsidRPr="0068460F">
              <w:rPr>
                <w:rFonts w:ascii="Helvetica" w:eastAsia="Times New Roman" w:hAnsi="Helvetica" w:cs="Times New Roman"/>
                <w:color w:val="3B3F4A"/>
                <w:sz w:val="17"/>
                <w:szCs w:val="17"/>
                <w:lang w:eastAsia="fr-FR"/>
              </w:rPr>
              <w:br/>
              <w:t>Ça titube</w:t>
            </w:r>
            <w:r w:rsidRPr="0068460F">
              <w:rPr>
                <w:rFonts w:ascii="Helvetica" w:eastAsia="Times New Roman" w:hAnsi="Helvetica" w:cs="Times New Roman"/>
                <w:color w:val="3B3F4A"/>
                <w:sz w:val="17"/>
                <w:szCs w:val="17"/>
                <w:lang w:eastAsia="fr-FR"/>
              </w:rPr>
              <w:br/>
              <w:t>Dix cubes…</w:t>
            </w:r>
            <w:r w:rsidRPr="0068460F">
              <w:rPr>
                <w:rFonts w:ascii="Helvetica" w:eastAsia="Times New Roman" w:hAnsi="Helvetica" w:cs="Times New Roman"/>
                <w:color w:val="3B3F4A"/>
                <w:sz w:val="17"/>
                <w:szCs w:val="17"/>
                <w:lang w:eastAsia="fr-FR"/>
              </w:rPr>
              <w:br/>
              <w:t>Patatras !</w:t>
            </w:r>
            <w:r w:rsidRPr="0068460F">
              <w:rPr>
                <w:rFonts w:ascii="Helvetica" w:eastAsia="Times New Roman" w:hAnsi="Helvetica" w:cs="Times New Roman"/>
                <w:color w:val="3B3F4A"/>
                <w:sz w:val="17"/>
                <w:szCs w:val="17"/>
                <w:lang w:eastAsia="fr-FR"/>
              </w:rPr>
              <w:br/>
              <w:t>Et voilà !</w:t>
            </w:r>
            <w:r w:rsidRPr="0068460F">
              <w:rPr>
                <w:rFonts w:ascii="Helvetica" w:eastAsia="Times New Roman" w:hAnsi="Helvetica" w:cs="Times New Roman"/>
                <w:color w:val="3B3F4A"/>
                <w:sz w:val="17"/>
                <w:szCs w:val="17"/>
                <w:lang w:eastAsia="fr-FR"/>
              </w:rPr>
              <w:br/>
              <w:t>Tous les cubes</w:t>
            </w:r>
            <w:r w:rsidRPr="0068460F">
              <w:rPr>
                <w:rFonts w:ascii="Helvetica" w:eastAsia="Times New Roman" w:hAnsi="Helvetica" w:cs="Times New Roman"/>
                <w:color w:val="3B3F4A"/>
                <w:sz w:val="17"/>
                <w:szCs w:val="17"/>
                <w:lang w:eastAsia="fr-FR"/>
              </w:rPr>
              <w:br/>
              <w:t>Sont en tas.</w:t>
            </w:r>
          </w:p>
          <w:p w:rsidR="0068460F" w:rsidRPr="0068460F" w:rsidRDefault="0068460F" w:rsidP="0068460F">
            <w:pPr>
              <w:jc w:val="center"/>
              <w:rPr>
                <w:rFonts w:ascii="Helvetica" w:eastAsia="Times New Roman" w:hAnsi="Helvetica" w:cs="Times New Roman"/>
                <w:color w:val="3B3F4A"/>
                <w:sz w:val="17"/>
                <w:szCs w:val="17"/>
                <w:lang w:eastAsia="fr-FR"/>
              </w:rPr>
            </w:pPr>
            <w:r w:rsidRPr="0068460F">
              <w:rPr>
                <w:rFonts w:ascii="Helvetica" w:eastAsia="Times New Roman" w:hAnsi="Helvetica" w:cs="Times New Roman"/>
                <w:color w:val="3B3F4A"/>
                <w:sz w:val="17"/>
                <w:szCs w:val="17"/>
                <w:lang w:eastAsia="fr-FR"/>
              </w:rPr>
              <w:t xml:space="preserve">Corinne </w:t>
            </w:r>
            <w:proofErr w:type="spellStart"/>
            <w:r w:rsidRPr="0068460F">
              <w:rPr>
                <w:rFonts w:ascii="Helvetica" w:eastAsia="Times New Roman" w:hAnsi="Helvetica" w:cs="Times New Roman"/>
                <w:color w:val="3B3F4A"/>
                <w:sz w:val="17"/>
                <w:szCs w:val="17"/>
                <w:lang w:eastAsia="fr-FR"/>
              </w:rPr>
              <w:t>Albaut</w:t>
            </w:r>
            <w:proofErr w:type="spellEnd"/>
          </w:p>
          <w:p w:rsidR="00EB25E5" w:rsidRPr="0079355F" w:rsidRDefault="00EB25E5" w:rsidP="0068460F">
            <w:pPr>
              <w:rPr>
                <w:rFonts w:ascii="CenturyGothic-Bold" w:hAnsi="CenturyGothic-Bold" w:cs="CenturyGothic-Bold"/>
                <w:bCs/>
                <w:color w:val="000000"/>
                <w:sz w:val="18"/>
                <w:szCs w:val="18"/>
              </w:rPr>
            </w:pPr>
          </w:p>
        </w:tc>
        <w:tc>
          <w:tcPr>
            <w:tcW w:w="2432" w:type="dxa"/>
          </w:tcPr>
          <w:p w:rsidR="008D66DD" w:rsidRDefault="008D66DD" w:rsidP="0079355F">
            <w:pPr>
              <w:autoSpaceDE w:val="0"/>
              <w:autoSpaceDN w:val="0"/>
              <w:adjustRightInd w:val="0"/>
              <w:rPr>
                <w:rFonts w:ascii="CenturyGothic-Bold" w:hAnsi="CenturyGothic-Bold" w:cs="CenturyGothic-Bold"/>
                <w:b/>
                <w:bCs/>
                <w:color w:val="000000"/>
                <w:sz w:val="20"/>
                <w:szCs w:val="20"/>
              </w:rPr>
            </w:pPr>
          </w:p>
        </w:tc>
      </w:tr>
      <w:tr w:rsidR="0068460F" w:rsidTr="008D66DD">
        <w:tc>
          <w:tcPr>
            <w:tcW w:w="1209" w:type="dxa"/>
          </w:tcPr>
          <w:p w:rsidR="0079355F" w:rsidRDefault="0079355F" w:rsidP="00DE73EC">
            <w:r>
              <w:t>SEMAINE 3</w:t>
            </w:r>
          </w:p>
        </w:tc>
        <w:tc>
          <w:tcPr>
            <w:tcW w:w="2028"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Dire la suite des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jusqu'à </w:t>
            </w:r>
            <w:r w:rsidR="00B33D26">
              <w:rPr>
                <w:rFonts w:ascii="CenturyGothic" w:hAnsi="CenturyGothic" w:cs="CenturyGothic"/>
                <w:color w:val="000000"/>
                <w:sz w:val="18"/>
                <w:szCs w:val="18"/>
              </w:rPr>
              <w:t>1</w:t>
            </w:r>
            <w:r w:rsidR="008D66DD">
              <w:rPr>
                <w:rFonts w:ascii="CenturyGothic" w:hAnsi="CenturyGothic" w:cs="CenturyGothic"/>
                <w:color w:val="000000"/>
                <w:sz w:val="18"/>
                <w:szCs w:val="18"/>
              </w:rPr>
              <w:t>5</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015"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Réciter la comptine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numérique jusqu'à </w:t>
            </w:r>
            <w:r w:rsidR="00B33D26">
              <w:rPr>
                <w:rFonts w:ascii="CenturyGothic" w:hAnsi="CenturyGothic" w:cs="CenturyGothic"/>
                <w:color w:val="000000"/>
                <w:sz w:val="18"/>
                <w:szCs w:val="18"/>
              </w:rPr>
              <w:t>1</w:t>
            </w:r>
            <w:r w:rsidR="008D66DD">
              <w:rPr>
                <w:rFonts w:ascii="CenturyGothic" w:hAnsi="CenturyGothic" w:cs="CenturyGothic"/>
                <w:color w:val="000000"/>
                <w:sz w:val="18"/>
                <w:szCs w:val="18"/>
              </w:rPr>
              <w:t>5</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1654" w:type="dxa"/>
          </w:tcPr>
          <w:p w:rsidR="0079355F" w:rsidRDefault="0079355F" w:rsidP="00CC0B05">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En collectif</w:t>
            </w:r>
          </w:p>
        </w:tc>
        <w:tc>
          <w:tcPr>
            <w:tcW w:w="6276" w:type="dxa"/>
          </w:tcPr>
          <w:p w:rsidR="0079355F" w:rsidRDefault="0079355F" w:rsidP="00CC0B05">
            <w:pPr>
              <w:autoSpaceDE w:val="0"/>
              <w:autoSpaceDN w:val="0"/>
              <w:adjustRightInd w:val="0"/>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t>La ronde des nombres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Les enfants sont assis en rond autour du coin regroupement.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Réciter la comptine numérique en disant chacun le nombre suivant.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Variante : réciter la comptine jusqu'à </w:t>
            </w:r>
            <w:r w:rsidR="00B33D26">
              <w:rPr>
                <w:rFonts w:ascii="CenturyGothic" w:hAnsi="CenturyGothic" w:cs="CenturyGothic"/>
                <w:color w:val="000000"/>
                <w:sz w:val="18"/>
                <w:szCs w:val="18"/>
              </w:rPr>
              <w:t>1</w:t>
            </w:r>
            <w:r w:rsidR="008D66DD">
              <w:rPr>
                <w:rFonts w:ascii="CenturyGothic" w:hAnsi="CenturyGothic" w:cs="CenturyGothic"/>
                <w:color w:val="000000"/>
                <w:sz w:val="18"/>
                <w:szCs w:val="18"/>
              </w:rPr>
              <w:t>5</w:t>
            </w:r>
            <w:r>
              <w:rPr>
                <w:rFonts w:ascii="CenturyGothic" w:hAnsi="CenturyGothic" w:cs="CenturyGothic"/>
                <w:color w:val="000000"/>
                <w:sz w:val="18"/>
                <w:szCs w:val="18"/>
              </w:rPr>
              <w:t xml:space="preserve"> à partir d'un nombre autre que 1. On peut demander aux enfants de se passer le relais à l'aide d'un bâton.</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432"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Chacun son tour, un élève dit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un nombre. Le voisin dit le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suivant jusqu'à un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donné.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 chaine n'est pas brisée.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Pas de différenciation</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r>
      <w:tr w:rsidR="0068460F" w:rsidTr="008D66DD">
        <w:tc>
          <w:tcPr>
            <w:tcW w:w="1209" w:type="dxa"/>
          </w:tcPr>
          <w:p w:rsidR="0079355F" w:rsidRDefault="0079355F" w:rsidP="00DE73EC">
            <w:r>
              <w:t xml:space="preserve">SEMAINE </w:t>
            </w:r>
            <w:r>
              <w:lastRenderedPageBreak/>
              <w:t>4</w:t>
            </w:r>
          </w:p>
        </w:tc>
        <w:tc>
          <w:tcPr>
            <w:tcW w:w="2028"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 xml:space="preserve">Mobiliser des </w:t>
            </w:r>
            <w:r>
              <w:rPr>
                <w:rFonts w:ascii="CenturyGothic" w:hAnsi="CenturyGothic" w:cs="CenturyGothic"/>
                <w:color w:val="000000"/>
                <w:sz w:val="18"/>
                <w:szCs w:val="18"/>
              </w:rPr>
              <w:lastRenderedPageBreak/>
              <w:t>symboles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analogiques, verbaux</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ou écrits,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conventionnels ou non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conventionnels pour</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communiquer des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informations orales et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écrites sur une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Parler des nombres à</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l’aide de leur</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décomposition.</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015"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Mémoriser les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représentations des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de 0 à </w:t>
            </w:r>
            <w:r w:rsidR="0068460F">
              <w:rPr>
                <w:rFonts w:ascii="CenturyGothic" w:hAnsi="CenturyGothic" w:cs="CenturyGothic"/>
                <w:color w:val="000000"/>
                <w:sz w:val="18"/>
                <w:szCs w:val="18"/>
              </w:rPr>
              <w:t xml:space="preserve">10 </w:t>
            </w:r>
            <w:r>
              <w:rPr>
                <w:rFonts w:ascii="CenturyGothic" w:hAnsi="CenturyGothic" w:cs="CenturyGothic"/>
                <w:color w:val="000000"/>
                <w:sz w:val="18"/>
                <w:szCs w:val="18"/>
              </w:rPr>
              <w:t>(avec</w:t>
            </w:r>
            <w:r w:rsidR="0068460F">
              <w:rPr>
                <w:rFonts w:ascii="CenturyGothic" w:hAnsi="CenturyGothic" w:cs="CenturyGothic"/>
                <w:color w:val="000000"/>
                <w:sz w:val="18"/>
                <w:szCs w:val="18"/>
              </w:rPr>
              <w:t xml:space="preserve"> </w:t>
            </w:r>
            <w:r>
              <w:rPr>
                <w:rFonts w:ascii="CenturyGothic" w:hAnsi="CenturyGothic" w:cs="CenturyGothic"/>
                <w:color w:val="000000"/>
                <w:sz w:val="18"/>
                <w:szCs w:val="18"/>
              </w:rPr>
              <w:t>les doigts, avec les dés)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Commencer à</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les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nombres de 1 à </w:t>
            </w:r>
            <w:r w:rsidR="0068460F">
              <w:rPr>
                <w:rFonts w:ascii="CenturyGothic" w:hAnsi="CenturyGothic" w:cs="CenturyGothic"/>
                <w:color w:val="000000"/>
                <w:sz w:val="18"/>
                <w:szCs w:val="18"/>
              </w:rPr>
              <w:t>10</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1654"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En collectif</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TBI</w:t>
            </w:r>
          </w:p>
          <w:p w:rsidR="0079355F" w:rsidRDefault="0079355F" w:rsidP="00CC0B05">
            <w:pPr>
              <w:autoSpaceDE w:val="0"/>
              <w:autoSpaceDN w:val="0"/>
              <w:adjustRightInd w:val="0"/>
              <w:rPr>
                <w:rFonts w:ascii="CenturyGothic" w:hAnsi="CenturyGothic" w:cs="CenturyGothic"/>
                <w:color w:val="000000"/>
                <w:sz w:val="18"/>
                <w:szCs w:val="18"/>
              </w:rPr>
            </w:pP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cartes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constellations du</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cartes doigts</w:t>
            </w:r>
          </w:p>
          <w:p w:rsidR="0079355F" w:rsidRDefault="0079355F" w:rsidP="00CC0B05">
            <w:pPr>
              <w:autoSpaceDE w:val="0"/>
              <w:autoSpaceDN w:val="0"/>
              <w:adjustRightInd w:val="0"/>
              <w:rPr>
                <w:rFonts w:ascii="CenturyGothic" w:hAnsi="CenturyGothic" w:cs="CenturyGothic"/>
                <w:color w:val="000000"/>
                <w:sz w:val="18"/>
                <w:szCs w:val="18"/>
              </w:rPr>
            </w:pP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6276" w:type="dxa"/>
          </w:tcPr>
          <w:p w:rsidR="0079355F" w:rsidRDefault="0079355F" w:rsidP="00CC0B05">
            <w:pPr>
              <w:autoSpaceDE w:val="0"/>
              <w:autoSpaceDN w:val="0"/>
              <w:adjustRightInd w:val="0"/>
              <w:rPr>
                <w:rFonts w:ascii="CenturyGothic-Bold" w:hAnsi="CenturyGothic-Bold" w:cs="CenturyGothic-Bold"/>
                <w:b/>
                <w:bCs/>
                <w:color w:val="000000"/>
                <w:sz w:val="18"/>
                <w:szCs w:val="18"/>
              </w:rPr>
            </w:pPr>
            <w:r>
              <w:rPr>
                <w:rFonts w:ascii="CenturyGothic-Bold" w:hAnsi="CenturyGothic-Bold" w:cs="CenturyGothic-Bold"/>
                <w:b/>
                <w:bCs/>
                <w:color w:val="000000"/>
                <w:sz w:val="18"/>
                <w:szCs w:val="18"/>
              </w:rPr>
              <w:lastRenderedPageBreak/>
              <w:t>Jeux de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1) L'enseignant frappe un nombre dans ses mains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frapper autant de fois dans ses mains et dire le nombre.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frapper en disant la comptine des nombres.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Montrer une collection équivalente avec ses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2) L'enseignant montre une carte constellation du dé</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mêmes consignes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3) L'enseignant montre un nombre avec ses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Pour un même nombre, il varie les doigts utilisés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faire comme l'enseignant et dire le nombre.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Mettre ses mains dans le dos. Au signal montrer le nombre avec ses doigts.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4) L'enseignant montre un nombre en utilisant les doigts de ses deux mains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faire comme l'enseignant et dire le nombre.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 montrer le même nombre en utilisant </w:t>
            </w:r>
            <w:r w:rsidR="00B33D26">
              <w:rPr>
                <w:rFonts w:ascii="CenturyGothic" w:hAnsi="CenturyGothic" w:cs="CenturyGothic"/>
                <w:color w:val="000000"/>
                <w:sz w:val="18"/>
                <w:szCs w:val="18"/>
              </w:rPr>
              <w:t>deux</w:t>
            </w:r>
            <w:r>
              <w:rPr>
                <w:rFonts w:ascii="CenturyGothic" w:hAnsi="CenturyGothic" w:cs="CenturyGothic"/>
                <w:color w:val="000000"/>
                <w:sz w:val="18"/>
                <w:szCs w:val="18"/>
              </w:rPr>
              <w:t xml:space="preserve"> main</w:t>
            </w:r>
            <w:r w:rsidR="00B33D26">
              <w:rPr>
                <w:rFonts w:ascii="CenturyGothic" w:hAnsi="CenturyGothic" w:cs="CenturyGothic"/>
                <w:color w:val="000000"/>
                <w:sz w:val="18"/>
                <w:szCs w:val="18"/>
              </w:rPr>
              <w:t>s</w:t>
            </w:r>
            <w:r>
              <w:rPr>
                <w:rFonts w:ascii="CenturyGothic" w:hAnsi="CenturyGothic" w:cs="CenturyGothic"/>
                <w:color w:val="000000"/>
                <w:sz w:val="18"/>
                <w:szCs w:val="18"/>
              </w:rPr>
              <w:t>.</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5)</w:t>
            </w:r>
            <w:r w:rsidR="00B33D26">
              <w:rPr>
                <w:rFonts w:ascii="CenturyGothic" w:hAnsi="CenturyGothic" w:cs="CenturyGothic"/>
                <w:color w:val="000000"/>
                <w:sz w:val="18"/>
                <w:szCs w:val="18"/>
              </w:rPr>
              <w:t xml:space="preserve"> e</w:t>
            </w:r>
            <w:r>
              <w:rPr>
                <w:rFonts w:ascii="CenturyGothic" w:hAnsi="CenturyGothic" w:cs="CenturyGothic"/>
                <w:color w:val="000000"/>
                <w:sz w:val="18"/>
                <w:szCs w:val="18"/>
              </w:rPr>
              <w:t xml:space="preserve"> L'enseignant montre un nombre en utilisant les doigts d'une seule main.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décomposer ce nombre en le montrant avec les doigts des deux mains</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c>
          <w:tcPr>
            <w:tcW w:w="2432" w:type="dxa"/>
          </w:tcPr>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lastRenderedPageBreak/>
              <w:t xml:space="preserve">Les élèves frappent dans </w:t>
            </w:r>
            <w:r>
              <w:rPr>
                <w:rFonts w:ascii="CenturyGothic" w:hAnsi="CenturyGothic" w:cs="CenturyGothic"/>
                <w:color w:val="000000"/>
                <w:sz w:val="18"/>
                <w:szCs w:val="18"/>
              </w:rPr>
              <w:lastRenderedPageBreak/>
              <w:t>leur</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main et donnent leur réponse.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Ils montrent le nombre de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doigts correspondant à la</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 en utilisant une seule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Ils montrent le nombre de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doigts correspondant à la</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 en utilisant les deux</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mains.</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Différenciation : adapter le</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choix des nombres en fonction</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des réponses des enfants, si</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trop facile, ne pas hésiter à</w:t>
            </w:r>
          </w:p>
          <w:p w:rsidR="0079355F" w:rsidRDefault="0079355F" w:rsidP="00CC0B05">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augmenter.</w:t>
            </w:r>
          </w:p>
          <w:p w:rsidR="0079355F" w:rsidRDefault="0079355F" w:rsidP="00CC0B05">
            <w:pPr>
              <w:autoSpaceDE w:val="0"/>
              <w:autoSpaceDN w:val="0"/>
              <w:adjustRightInd w:val="0"/>
              <w:rPr>
                <w:rFonts w:ascii="CenturyGothic-Bold" w:hAnsi="CenturyGothic-Bold" w:cs="CenturyGothic-Bold"/>
                <w:b/>
                <w:bCs/>
                <w:color w:val="000000"/>
                <w:sz w:val="20"/>
                <w:szCs w:val="20"/>
              </w:rPr>
            </w:pPr>
          </w:p>
        </w:tc>
      </w:tr>
      <w:tr w:rsidR="0068460F" w:rsidTr="008D66DD">
        <w:tc>
          <w:tcPr>
            <w:tcW w:w="1209" w:type="dxa"/>
          </w:tcPr>
          <w:p w:rsidR="0079355F" w:rsidRDefault="0079355F" w:rsidP="00DE73EC">
            <w:r>
              <w:lastRenderedPageBreak/>
              <w:t>SEMAINE 5</w:t>
            </w:r>
          </w:p>
        </w:tc>
        <w:tc>
          <w:tcPr>
            <w:tcW w:w="2028" w:type="dxa"/>
          </w:tcPr>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Connaitre l'ordre des</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chiffres dans la</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comptine numérique</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écrite</w:t>
            </w:r>
          </w:p>
          <w:p w:rsidR="0079355F" w:rsidRDefault="0079355F" w:rsidP="004B33C8">
            <w:pPr>
              <w:autoSpaceDE w:val="0"/>
              <w:autoSpaceDN w:val="0"/>
              <w:adjustRightInd w:val="0"/>
              <w:rPr>
                <w:rFonts w:ascii="CenturyGothic" w:hAnsi="CenturyGothic" w:cs="CenturyGothic"/>
                <w:sz w:val="18"/>
                <w:szCs w:val="18"/>
              </w:rPr>
            </w:pPr>
          </w:p>
          <w:p w:rsidR="0079355F" w:rsidRDefault="0079355F" w:rsidP="004B33C8">
            <w:pPr>
              <w:autoSpaceDE w:val="0"/>
              <w:autoSpaceDN w:val="0"/>
              <w:adjustRightInd w:val="0"/>
              <w:rPr>
                <w:rFonts w:ascii="CenturyGothic-Bold" w:hAnsi="CenturyGothic-Bold" w:cs="CenturyGothic-Bold"/>
                <w:b/>
                <w:bCs/>
                <w:color w:val="000000"/>
                <w:sz w:val="20"/>
                <w:szCs w:val="20"/>
              </w:rPr>
            </w:pPr>
          </w:p>
        </w:tc>
        <w:tc>
          <w:tcPr>
            <w:tcW w:w="2015" w:type="dxa"/>
          </w:tcPr>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Utiliser la bande</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numérique pour trouver</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l'écriture chiffrée d'un</w:t>
            </w:r>
          </w:p>
          <w:p w:rsidR="0079355F" w:rsidRDefault="0079355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nombre de 1 à 10</w:t>
            </w:r>
          </w:p>
        </w:tc>
        <w:tc>
          <w:tcPr>
            <w:tcW w:w="1654" w:type="dxa"/>
          </w:tcPr>
          <w:p w:rsidR="0079355F" w:rsidRDefault="0079355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color w:val="000000"/>
                <w:sz w:val="18"/>
                <w:szCs w:val="18"/>
              </w:rPr>
              <w:t>En collectif</w:t>
            </w:r>
          </w:p>
        </w:tc>
        <w:tc>
          <w:tcPr>
            <w:tcW w:w="6276" w:type="dxa"/>
          </w:tcPr>
          <w:p w:rsidR="0079355F" w:rsidRDefault="0079355F"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Le nombre caché</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Afficher la bande numérique jusque 10 au tableau.</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Cacher un nombre sur la bande numérique. Montrer ce nombre avec ses doigts.</w:t>
            </w:r>
          </w:p>
          <w:p w:rsidR="0079355F" w:rsidRPr="00EB25E5"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Cacher plusieurs nombres sur la bande numérique. Nommer les nombres cachés.</w:t>
            </w:r>
          </w:p>
        </w:tc>
        <w:tc>
          <w:tcPr>
            <w:tcW w:w="2432" w:type="dxa"/>
          </w:tcPr>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montrent et/ou</w:t>
            </w:r>
          </w:p>
          <w:p w:rsidR="0079355F" w:rsidRDefault="0079355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disent le ou les nombres</w:t>
            </w:r>
          </w:p>
          <w:p w:rsidR="0079355F" w:rsidRDefault="0079355F" w:rsidP="004B33C8">
            <w:pPr>
              <w:autoSpaceDE w:val="0"/>
              <w:autoSpaceDN w:val="0"/>
              <w:adjustRightInd w:val="0"/>
              <w:rPr>
                <w:rFonts w:ascii="CenturyGothic" w:hAnsi="CenturyGothic" w:cs="CenturyGothic"/>
                <w:color w:val="000000"/>
                <w:sz w:val="18"/>
                <w:szCs w:val="18"/>
              </w:rPr>
            </w:pPr>
            <w:r>
              <w:rPr>
                <w:rFonts w:ascii="CenturyGothic" w:hAnsi="CenturyGothic" w:cs="CenturyGothic"/>
                <w:sz w:val="18"/>
                <w:szCs w:val="18"/>
              </w:rPr>
              <w:t>cachés.</w:t>
            </w:r>
            <w:r>
              <w:rPr>
                <w:rFonts w:ascii="CenturyGothic" w:hAnsi="CenturyGothic" w:cs="CenturyGothic"/>
                <w:color w:val="000000"/>
                <w:sz w:val="18"/>
                <w:szCs w:val="18"/>
              </w:rPr>
              <w:t xml:space="preserve"> Dire la suite des</w:t>
            </w:r>
          </w:p>
          <w:p w:rsidR="0079355F" w:rsidRDefault="0079355F"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nombres jusqu'à 1</w:t>
            </w:r>
            <w:r>
              <w:rPr>
                <w:rFonts w:ascii="CenturyGothic" w:hAnsi="CenturyGothic" w:cs="CenturyGothic"/>
                <w:color w:val="000000"/>
                <w:sz w:val="18"/>
                <w:szCs w:val="18"/>
              </w:rPr>
              <w:t>0</w:t>
            </w:r>
          </w:p>
          <w:p w:rsidR="0079355F" w:rsidRDefault="0079355F" w:rsidP="004B33C8">
            <w:pPr>
              <w:autoSpaceDE w:val="0"/>
              <w:autoSpaceDN w:val="0"/>
              <w:adjustRightInd w:val="0"/>
              <w:rPr>
                <w:rFonts w:ascii="CenturyGothic" w:hAnsi="CenturyGothic" w:cs="CenturyGothic"/>
                <w:color w:val="000000"/>
                <w:sz w:val="18"/>
                <w:szCs w:val="18"/>
              </w:rPr>
            </w:pPr>
          </w:p>
          <w:p w:rsidR="0079355F" w:rsidRDefault="0079355F" w:rsidP="004B33C8">
            <w:pPr>
              <w:autoSpaceDE w:val="0"/>
              <w:autoSpaceDN w:val="0"/>
              <w:adjustRightInd w:val="0"/>
              <w:rPr>
                <w:rFonts w:ascii="CenturyGothic-Bold" w:hAnsi="CenturyGothic-Bold" w:cs="CenturyGothic-Bold"/>
                <w:b/>
                <w:bCs/>
                <w:color w:val="000000"/>
                <w:sz w:val="20"/>
                <w:szCs w:val="20"/>
              </w:rPr>
            </w:pPr>
          </w:p>
        </w:tc>
      </w:tr>
      <w:tr w:rsidR="0068460F" w:rsidTr="008D66DD">
        <w:tc>
          <w:tcPr>
            <w:tcW w:w="1209" w:type="dxa"/>
          </w:tcPr>
          <w:p w:rsidR="00EB25E5" w:rsidRDefault="00EB25E5" w:rsidP="00DE73EC">
            <w:r>
              <w:t>SEMAINE 6</w:t>
            </w:r>
          </w:p>
        </w:tc>
        <w:tc>
          <w:tcPr>
            <w:tcW w:w="2028"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Quantifier des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collections jusqu’à dix</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 moins ; 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composer et 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décomposer par</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manipulations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effectives puis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mentales.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Avoir compris que tout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nombre s’obtient en</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ajoutant un au nombre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précédent et que cela</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correspond à l’ajout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d’une unité à la</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quantité précédente.</w:t>
            </w:r>
          </w:p>
          <w:p w:rsidR="00EB25E5" w:rsidRDefault="00EB25E5" w:rsidP="004B33C8">
            <w:pPr>
              <w:autoSpaceDE w:val="0"/>
              <w:autoSpaceDN w:val="0"/>
              <w:adjustRightInd w:val="0"/>
              <w:rPr>
                <w:rFonts w:ascii="CenturyGothic-Bold" w:hAnsi="CenturyGothic-Bold" w:cs="CenturyGothic-Bold"/>
                <w:b/>
                <w:bCs/>
                <w:color w:val="000000"/>
                <w:sz w:val="20"/>
                <w:szCs w:val="20"/>
              </w:rPr>
            </w:pPr>
          </w:p>
        </w:tc>
        <w:tc>
          <w:tcPr>
            <w:tcW w:w="2015"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Résoudre des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problèmes de quantités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Calculer mentalement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ou en s'aidant avec ses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doigts.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Ajouter ou retirer un</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petit nombre d'objets,</w:t>
            </w:r>
          </w:p>
          <w:p w:rsidR="00EB25E5" w:rsidRDefault="00EB25E5" w:rsidP="004B33C8">
            <w:pPr>
              <w:autoSpaceDE w:val="0"/>
              <w:autoSpaceDN w:val="0"/>
              <w:adjustRightInd w:val="0"/>
              <w:rPr>
                <w:rFonts w:ascii="CenturyGothic" w:hAnsi="CenturyGothic" w:cs="CenturyGothic"/>
                <w:color w:val="000000"/>
                <w:sz w:val="18"/>
                <w:szCs w:val="18"/>
              </w:rPr>
            </w:pPr>
            <w:proofErr w:type="spellStart"/>
            <w:r>
              <w:rPr>
                <w:rFonts w:ascii="CenturyGothic" w:hAnsi="CenturyGothic" w:cs="CenturyGothic"/>
                <w:color w:val="000000"/>
                <w:sz w:val="18"/>
                <w:szCs w:val="18"/>
              </w:rPr>
              <w:t>surcompter</w:t>
            </w:r>
            <w:proofErr w:type="spellEnd"/>
          </w:p>
          <w:p w:rsidR="00EB25E5" w:rsidRDefault="00EB25E5" w:rsidP="004B33C8">
            <w:pPr>
              <w:autoSpaceDE w:val="0"/>
              <w:autoSpaceDN w:val="0"/>
              <w:adjustRightInd w:val="0"/>
              <w:rPr>
                <w:rFonts w:ascii="CenturyGothic-Bold" w:hAnsi="CenturyGothic-Bold" w:cs="CenturyGothic-Bold"/>
                <w:b/>
                <w:bCs/>
                <w:color w:val="000000"/>
                <w:sz w:val="20"/>
                <w:szCs w:val="20"/>
              </w:rPr>
            </w:pPr>
          </w:p>
        </w:tc>
        <w:tc>
          <w:tcPr>
            <w:tcW w:w="1654"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collectif</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une boite opaque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métallique (plus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sonore)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des petits objets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identiques (perles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en bois ou jetons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par exemple)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ardoises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crayons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effaçables</w:t>
            </w:r>
          </w:p>
          <w:p w:rsidR="00EB25E5" w:rsidRDefault="00EB25E5" w:rsidP="004B33C8">
            <w:pPr>
              <w:autoSpaceDE w:val="0"/>
              <w:autoSpaceDN w:val="0"/>
              <w:adjustRightInd w:val="0"/>
              <w:rPr>
                <w:rFonts w:ascii="CenturyGothic" w:hAnsi="CenturyGothic" w:cs="CenturyGothic"/>
                <w:color w:val="000000"/>
                <w:sz w:val="18"/>
                <w:szCs w:val="18"/>
              </w:rPr>
            </w:pPr>
            <w:proofErr w:type="spellStart"/>
            <w:r>
              <w:rPr>
                <w:rFonts w:ascii="CenturyGothic" w:hAnsi="CenturyGothic" w:cs="CenturyGothic"/>
                <w:color w:val="000000"/>
                <w:sz w:val="18"/>
                <w:szCs w:val="18"/>
              </w:rPr>
              <w:t>chiffonnettes</w:t>
            </w:r>
            <w:proofErr w:type="spellEnd"/>
          </w:p>
          <w:p w:rsidR="00EB25E5" w:rsidRDefault="00EB25E5" w:rsidP="004B33C8">
            <w:pPr>
              <w:autoSpaceDE w:val="0"/>
              <w:autoSpaceDN w:val="0"/>
              <w:adjustRightInd w:val="0"/>
              <w:rPr>
                <w:rFonts w:ascii="CenturyGothic-Bold" w:hAnsi="CenturyGothic-Bold" w:cs="CenturyGothic-Bold"/>
                <w:b/>
                <w:bCs/>
                <w:color w:val="000000"/>
                <w:sz w:val="20"/>
                <w:szCs w:val="20"/>
              </w:rPr>
            </w:pPr>
          </w:p>
        </w:tc>
        <w:tc>
          <w:tcPr>
            <w:tcW w:w="6276" w:type="dxa"/>
          </w:tcPr>
          <w:p w:rsidR="00EB25E5" w:rsidRDefault="00EB25E5" w:rsidP="004B33C8">
            <w:pPr>
              <w:autoSpaceDE w:val="0"/>
              <w:autoSpaceDN w:val="0"/>
              <w:adjustRightInd w:val="0"/>
              <w:rPr>
                <w:rFonts w:ascii="CenturyGothic-Bold" w:hAnsi="CenturyGothic-Bold" w:cs="CenturyGothic-Bold"/>
                <w:b/>
                <w:bCs/>
                <w:noProof/>
                <w:color w:val="000000"/>
                <w:sz w:val="18"/>
                <w:szCs w:val="18"/>
                <w:lang w:eastAsia="fr-FR"/>
              </w:rPr>
            </w:pPr>
            <w:r w:rsidRPr="008D66DD">
              <w:rPr>
                <w:rFonts w:ascii="CenturyGothic-Bold" w:hAnsi="CenturyGothic-Bold" w:cs="CenturyGothic-Bold"/>
                <w:b/>
                <w:bCs/>
                <w:noProof/>
                <w:color w:val="000000"/>
                <w:sz w:val="18"/>
                <w:szCs w:val="18"/>
                <w:lang w:eastAsia="fr-FR"/>
              </w:rPr>
              <w:t>Compter dans sa tête</w:t>
            </w:r>
            <w:r>
              <w:rPr>
                <w:rFonts w:ascii="CenturyGothic-Bold" w:hAnsi="CenturyGothic-Bold" w:cs="CenturyGothic-Bold"/>
                <w:b/>
                <w:bCs/>
                <w:noProof/>
                <w:color w:val="000000"/>
                <w:sz w:val="18"/>
                <w:szCs w:val="18"/>
                <w:lang w:eastAsia="fr-FR"/>
              </w:rPr>
              <w:t xml:space="preserve"> / </w:t>
            </w:r>
            <w:r>
              <w:rPr>
                <w:rFonts w:ascii="CenturyGothic-Bold" w:hAnsi="CenturyGothic-Bold" w:cs="CenturyGothic-Bold"/>
                <w:b/>
                <w:bCs/>
                <w:color w:val="000000"/>
                <w:sz w:val="18"/>
                <w:szCs w:val="18"/>
              </w:rPr>
              <w:t>La boite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1) L'enseignant demande aux enfants de fermer les yeux et place un petit nombre objets (perles ou autres) dans une boite opaque, demande aux élèves de les compter mentalement au fur et à mesure qu'il les place dedans.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Quand l'enseignant s'arrête, les élèves disent ou montrent avec leurs doigts le nombre.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2) Petit problème additif :</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Ajouter un petit nombre d'objets supplémentaires en disant : « Dans la boite j'ai X perles, j'en ajoute Y. Combien ya t-il de perles dans la boite maintenant ? »</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Montrer avec ses doigts et dire le nombre d'objets qu'il y a maintenant dans la boite. Vérifier en sortant les perles de la boite.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recommencer avec d'autres nombres.</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3) Même situation mais cette fois l'enseignant retire un objet.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Les élèves comptent les perles de la boite puis utilisent le </w:t>
            </w:r>
            <w:proofErr w:type="spellStart"/>
            <w:r>
              <w:rPr>
                <w:rFonts w:ascii="CenturyGothic" w:hAnsi="CenturyGothic" w:cs="CenturyGothic"/>
                <w:color w:val="000000"/>
                <w:sz w:val="18"/>
                <w:szCs w:val="18"/>
              </w:rPr>
              <w:t>surcomptage</w:t>
            </w:r>
            <w:proofErr w:type="spellEnd"/>
            <w:r>
              <w:rPr>
                <w:rFonts w:ascii="CenturyGothic" w:hAnsi="CenturyGothic" w:cs="CenturyGothic"/>
                <w:color w:val="000000"/>
                <w:sz w:val="18"/>
                <w:szCs w:val="18"/>
              </w:rPr>
              <w:t xml:space="preserve"> pour donner la réponse.</w:t>
            </w:r>
          </w:p>
          <w:p w:rsidR="00EB25E5" w:rsidRPr="0079355F" w:rsidRDefault="00EB25E5" w:rsidP="004B33C8">
            <w:pPr>
              <w:autoSpaceDE w:val="0"/>
              <w:autoSpaceDN w:val="0"/>
              <w:adjustRightInd w:val="0"/>
              <w:rPr>
                <w:rFonts w:ascii="CenturyGothic-Bold" w:hAnsi="CenturyGothic-Bold" w:cs="CenturyGothic-Bold"/>
                <w:bCs/>
                <w:color w:val="000000"/>
                <w:sz w:val="18"/>
                <w:szCs w:val="18"/>
              </w:rPr>
            </w:pPr>
          </w:p>
        </w:tc>
        <w:tc>
          <w:tcPr>
            <w:tcW w:w="2432" w:type="dxa"/>
          </w:tcPr>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Ils écrivent le chiffre ou</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 xml:space="preserve">dessinent </w:t>
            </w:r>
            <w:proofErr w:type="gramStart"/>
            <w:r>
              <w:rPr>
                <w:rFonts w:ascii="CenturyGothic" w:hAnsi="CenturyGothic" w:cs="CenturyGothic"/>
                <w:color w:val="000000"/>
                <w:sz w:val="18"/>
                <w:szCs w:val="18"/>
              </w:rPr>
              <w:t>la réponses</w:t>
            </w:r>
            <w:proofErr w:type="gramEnd"/>
            <w:r>
              <w:rPr>
                <w:rFonts w:ascii="CenturyGothic" w:hAnsi="CenturyGothic" w:cs="CenturyGothic"/>
                <w:color w:val="000000"/>
                <w:sz w:val="18"/>
                <w:szCs w:val="18"/>
              </w:rPr>
              <w:t>.</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Différenciation : adapter le</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choix des nombres en fonction</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des réponses des enfants, si</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trop facile, ne pas hésiter à</w:t>
            </w:r>
          </w:p>
          <w:p w:rsidR="00EB25E5" w:rsidRDefault="00EB25E5"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augmenter.</w:t>
            </w:r>
          </w:p>
          <w:p w:rsidR="00EB25E5" w:rsidRDefault="00EB25E5" w:rsidP="004B33C8">
            <w:pPr>
              <w:autoSpaceDE w:val="0"/>
              <w:autoSpaceDN w:val="0"/>
              <w:adjustRightInd w:val="0"/>
              <w:rPr>
                <w:rFonts w:ascii="CenturyGothic-Bold" w:hAnsi="CenturyGothic-Bold" w:cs="CenturyGothic-Bold"/>
                <w:b/>
                <w:bCs/>
                <w:color w:val="000000"/>
                <w:sz w:val="20"/>
                <w:szCs w:val="20"/>
              </w:rPr>
            </w:pPr>
          </w:p>
        </w:tc>
      </w:tr>
      <w:tr w:rsidR="0068460F" w:rsidTr="008E2E6D">
        <w:tc>
          <w:tcPr>
            <w:tcW w:w="1209" w:type="dxa"/>
          </w:tcPr>
          <w:p w:rsidR="0068460F" w:rsidRDefault="0068460F" w:rsidP="004B33C8">
            <w:r>
              <w:t>SEMAINE 7</w:t>
            </w:r>
          </w:p>
        </w:tc>
        <w:tc>
          <w:tcPr>
            <w:tcW w:w="2028"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Dire la comptine</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numérique jusqu'à </w:t>
            </w:r>
            <w:r>
              <w:rPr>
                <w:rFonts w:ascii="CenturyGothic" w:hAnsi="CenturyGothic" w:cs="CenturyGothic"/>
                <w:sz w:val="18"/>
                <w:szCs w:val="18"/>
              </w:rPr>
              <w:t>1</w:t>
            </w:r>
            <w:r>
              <w:rPr>
                <w:rFonts w:ascii="CenturyGothic" w:hAnsi="CenturyGothic" w:cs="CenturyGothic"/>
                <w:sz w:val="18"/>
                <w:szCs w:val="18"/>
              </w:rPr>
              <w:t>0</w:t>
            </w:r>
          </w:p>
          <w:p w:rsidR="0068460F" w:rsidRDefault="0068460F" w:rsidP="004B33C8">
            <w:pPr>
              <w:autoSpaceDE w:val="0"/>
              <w:autoSpaceDN w:val="0"/>
              <w:adjustRightInd w:val="0"/>
              <w:rPr>
                <w:rFonts w:ascii="CenturyGothic-Bold" w:hAnsi="CenturyGothic-Bold" w:cs="CenturyGothic-Bold"/>
                <w:b/>
                <w:bCs/>
                <w:color w:val="000000"/>
                <w:sz w:val="20"/>
                <w:szCs w:val="20"/>
              </w:rPr>
            </w:pPr>
          </w:p>
        </w:tc>
        <w:tc>
          <w:tcPr>
            <w:tcW w:w="2015"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Lire les nombres écrits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en chiffres jusqu'à </w:t>
            </w:r>
            <w:r>
              <w:rPr>
                <w:rFonts w:ascii="CenturyGothic" w:hAnsi="CenturyGothic" w:cs="CenturyGothic"/>
                <w:sz w:val="18"/>
                <w:szCs w:val="18"/>
              </w:rPr>
              <w:t>1</w:t>
            </w:r>
            <w:r>
              <w:rPr>
                <w:rFonts w:ascii="CenturyGothic" w:hAnsi="CenturyGothic" w:cs="CenturyGothic"/>
                <w:sz w:val="18"/>
                <w:szCs w:val="18"/>
              </w:rPr>
              <w:t>0</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Ranger les nombres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entre 1 et </w:t>
            </w:r>
            <w:r>
              <w:rPr>
                <w:rFonts w:ascii="CenturyGothic" w:hAnsi="CenturyGothic" w:cs="CenturyGothic"/>
                <w:sz w:val="18"/>
                <w:szCs w:val="18"/>
              </w:rPr>
              <w:t>1</w:t>
            </w:r>
            <w:r>
              <w:rPr>
                <w:rFonts w:ascii="CenturyGothic" w:hAnsi="CenturyGothic" w:cs="CenturyGothic"/>
                <w:sz w:val="18"/>
                <w:szCs w:val="18"/>
              </w:rPr>
              <w:t>0</w:t>
            </w:r>
          </w:p>
          <w:p w:rsidR="0068460F" w:rsidRDefault="0068460F" w:rsidP="004B33C8">
            <w:pPr>
              <w:autoSpaceDE w:val="0"/>
              <w:autoSpaceDN w:val="0"/>
              <w:adjustRightInd w:val="0"/>
              <w:rPr>
                <w:rFonts w:ascii="CenturyGothic-Bold" w:hAnsi="CenturyGothic-Bold" w:cs="CenturyGothic-Bold"/>
                <w:b/>
                <w:bCs/>
                <w:color w:val="000000"/>
                <w:sz w:val="20"/>
                <w:szCs w:val="20"/>
              </w:rPr>
            </w:pPr>
          </w:p>
        </w:tc>
        <w:tc>
          <w:tcPr>
            <w:tcW w:w="1654"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En collectif</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De grandes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étiquettes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nombres de 1 à </w:t>
            </w:r>
            <w:r>
              <w:rPr>
                <w:rFonts w:ascii="CenturyGothic" w:hAnsi="CenturyGothic" w:cs="CenturyGothic"/>
                <w:sz w:val="18"/>
                <w:szCs w:val="18"/>
              </w:rPr>
              <w:t>1</w:t>
            </w:r>
            <w:r>
              <w:rPr>
                <w:rFonts w:ascii="CenturyGothic" w:hAnsi="CenturyGothic" w:cs="CenturyGothic"/>
                <w:sz w:val="18"/>
                <w:szCs w:val="18"/>
              </w:rPr>
              <w:t>0</w:t>
            </w:r>
          </w:p>
          <w:p w:rsidR="0068460F" w:rsidRDefault="0068460F" w:rsidP="004B33C8">
            <w:pPr>
              <w:autoSpaceDE w:val="0"/>
              <w:autoSpaceDN w:val="0"/>
              <w:adjustRightInd w:val="0"/>
              <w:rPr>
                <w:rFonts w:ascii="CenturyGothic-Bold" w:hAnsi="CenturyGothic-Bold" w:cs="CenturyGothic-Bold"/>
                <w:b/>
                <w:bCs/>
                <w:color w:val="000000"/>
                <w:sz w:val="20"/>
                <w:szCs w:val="20"/>
              </w:rPr>
            </w:pPr>
          </w:p>
        </w:tc>
        <w:tc>
          <w:tcPr>
            <w:tcW w:w="6276" w:type="dxa"/>
          </w:tcPr>
          <w:p w:rsidR="0068460F" w:rsidRDefault="0068460F"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lastRenderedPageBreak/>
              <w:t>La bande numérique géante</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Chaque élève reçoit une carte nombre entre 1 et </w:t>
            </w:r>
            <w:r>
              <w:rPr>
                <w:rFonts w:ascii="CenturyGothic" w:hAnsi="CenturyGothic" w:cs="CenturyGothic"/>
                <w:sz w:val="18"/>
                <w:szCs w:val="18"/>
              </w:rPr>
              <w:t>1</w:t>
            </w:r>
            <w:r>
              <w:rPr>
                <w:rFonts w:ascii="CenturyGothic" w:hAnsi="CenturyGothic" w:cs="CenturyGothic"/>
                <w:sz w:val="18"/>
                <w:szCs w:val="18"/>
              </w:rPr>
              <w:t>0</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A tour de rôle chaque élève vient avec sa carte au tableau pour reconstituer la bande numérique.</w:t>
            </w:r>
          </w:p>
          <w:p w:rsidR="0068460F" w:rsidRDefault="0068460F" w:rsidP="004B33C8">
            <w:pPr>
              <w:autoSpaceDE w:val="0"/>
              <w:autoSpaceDN w:val="0"/>
              <w:adjustRightInd w:val="0"/>
              <w:rPr>
                <w:rFonts w:ascii="CenturyGothic-Bold" w:hAnsi="CenturyGothic-Bold" w:cs="CenturyGothic-Bold"/>
                <w:b/>
                <w:bCs/>
                <w:color w:val="000000"/>
                <w:sz w:val="20"/>
                <w:szCs w:val="20"/>
              </w:rPr>
            </w:pPr>
          </w:p>
        </w:tc>
        <w:tc>
          <w:tcPr>
            <w:tcW w:w="2432"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Les élèves se déplacent au</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tableau pour se ranger dans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l'ordre de la bande numérique.</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lastRenderedPageBreak/>
              <w:t>Différenciation :</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BN jusqu'à 20 en</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fonction des élèves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donner de petits nombres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simples aux élèves les plus</w:t>
            </w:r>
          </w:p>
          <w:p w:rsidR="0068460F" w:rsidRDefault="0068460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fragiles.</w:t>
            </w:r>
          </w:p>
        </w:tc>
      </w:tr>
      <w:tr w:rsidR="0068460F" w:rsidTr="008E2E6D">
        <w:tc>
          <w:tcPr>
            <w:tcW w:w="1209" w:type="dxa"/>
          </w:tcPr>
          <w:p w:rsidR="0068460F" w:rsidRDefault="0068460F" w:rsidP="004B33C8">
            <w:r>
              <w:lastRenderedPageBreak/>
              <w:t>SEMAINE 8</w:t>
            </w:r>
          </w:p>
        </w:tc>
        <w:tc>
          <w:tcPr>
            <w:tcW w:w="2028"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Utiliser le</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dénombrement pour</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comparer deux</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quantités</w:t>
            </w:r>
          </w:p>
          <w:p w:rsidR="0068460F" w:rsidRDefault="0068460F" w:rsidP="004B33C8">
            <w:pPr>
              <w:autoSpaceDE w:val="0"/>
              <w:autoSpaceDN w:val="0"/>
              <w:adjustRightInd w:val="0"/>
              <w:rPr>
                <w:rFonts w:ascii="CenturyGothic-Bold" w:hAnsi="CenturyGothic-Bold" w:cs="CenturyGothic-Bold"/>
                <w:b/>
                <w:bCs/>
                <w:color w:val="000000"/>
                <w:sz w:val="20"/>
                <w:szCs w:val="20"/>
              </w:rPr>
            </w:pPr>
          </w:p>
        </w:tc>
        <w:tc>
          <w:tcPr>
            <w:tcW w:w="2015"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Comparer deux</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collections</w:t>
            </w:r>
          </w:p>
          <w:p w:rsidR="0068460F" w:rsidRDefault="0068460F" w:rsidP="004B33C8">
            <w:pPr>
              <w:autoSpaceDE w:val="0"/>
              <w:autoSpaceDN w:val="0"/>
              <w:adjustRightInd w:val="0"/>
              <w:rPr>
                <w:rFonts w:ascii="CenturyGothic-Bold" w:hAnsi="CenturyGothic-Bold" w:cs="CenturyGothic-Bold"/>
                <w:b/>
                <w:bCs/>
                <w:color w:val="000000"/>
                <w:sz w:val="20"/>
                <w:szCs w:val="20"/>
              </w:rPr>
            </w:pPr>
          </w:p>
        </w:tc>
        <w:tc>
          <w:tcPr>
            <w:tcW w:w="1654"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En collectif</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 xml:space="preserve">TBI </w:t>
            </w:r>
            <w:proofErr w:type="spellStart"/>
            <w:r>
              <w:rPr>
                <w:rFonts w:ascii="CenturyGothic" w:hAnsi="CenturyGothic" w:cs="CenturyGothic"/>
                <w:sz w:val="18"/>
                <w:szCs w:val="18"/>
              </w:rPr>
              <w:t>paperboard</w:t>
            </w:r>
            <w:proofErr w:type="spellEnd"/>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rituels de</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mathématiques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ardoises</w:t>
            </w:r>
          </w:p>
          <w:p w:rsidR="0068460F" w:rsidRDefault="0068460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crayons</w:t>
            </w:r>
            <w:r>
              <w:rPr>
                <w:rFonts w:ascii="CenturyGothic-Bold" w:hAnsi="CenturyGothic-Bold" w:cs="CenturyGothic-Bold"/>
                <w:b/>
                <w:bCs/>
                <w:color w:val="000000"/>
                <w:sz w:val="20"/>
                <w:szCs w:val="20"/>
              </w:rPr>
              <w:t xml:space="preserve"> </w:t>
            </w:r>
          </w:p>
        </w:tc>
        <w:tc>
          <w:tcPr>
            <w:tcW w:w="6276" w:type="dxa"/>
          </w:tcPr>
          <w:p w:rsidR="0068460F" w:rsidRDefault="0068460F"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Problèmes de comparaison</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Y'a-t-il plus d'abeilles, moins ou autant d'abeilles que de fleurs ?</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Laisser chercher les élèves sur ardoise puis vérification au TBI en associant une abeille à chaque fleur (ou autres images)</w:t>
            </w:r>
          </w:p>
          <w:p w:rsidR="0068460F" w:rsidRPr="0079355F" w:rsidRDefault="0068460F" w:rsidP="004B33C8">
            <w:pPr>
              <w:autoSpaceDE w:val="0"/>
              <w:autoSpaceDN w:val="0"/>
              <w:adjustRightInd w:val="0"/>
              <w:rPr>
                <w:rFonts w:ascii="CenturyGothic-Bold" w:hAnsi="CenturyGothic-Bold" w:cs="CenturyGothic-Bold"/>
                <w:bCs/>
                <w:color w:val="000000"/>
                <w:sz w:val="18"/>
                <w:szCs w:val="18"/>
              </w:rPr>
            </w:pPr>
            <w:r>
              <w:rPr>
                <w:rFonts w:ascii="CenturyGothic" w:hAnsi="CenturyGothic" w:cs="CenturyGothic"/>
                <w:sz w:val="18"/>
                <w:szCs w:val="18"/>
              </w:rPr>
              <w:t xml:space="preserve">et/ou site </w:t>
            </w:r>
            <w:proofErr w:type="spellStart"/>
            <w:r>
              <w:rPr>
                <w:rFonts w:ascii="CenturyGothic" w:hAnsi="CenturyGothic" w:cs="CenturyGothic"/>
                <w:sz w:val="18"/>
                <w:szCs w:val="18"/>
              </w:rPr>
              <w:t>matific</w:t>
            </w:r>
            <w:proofErr w:type="spellEnd"/>
            <w:r>
              <w:rPr>
                <w:rFonts w:ascii="CenturyGothic" w:hAnsi="CenturyGothic" w:cs="CenturyGothic"/>
                <w:sz w:val="18"/>
                <w:szCs w:val="18"/>
              </w:rPr>
              <w:t xml:space="preserve"> : problème de comparaison en ligne</w:t>
            </w:r>
          </w:p>
        </w:tc>
        <w:tc>
          <w:tcPr>
            <w:tcW w:w="2432" w:type="dxa"/>
          </w:tcPr>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Les élèves dénombrent les deux</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quantités pour en déduire la</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réponse. Ils peuvent</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schématiser.</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Différenciation : proposer des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collections plus ou moins</w:t>
            </w:r>
          </w:p>
          <w:p w:rsidR="0068460F" w:rsidRDefault="0068460F" w:rsidP="004B33C8">
            <w:pPr>
              <w:autoSpaceDE w:val="0"/>
              <w:autoSpaceDN w:val="0"/>
              <w:adjustRightInd w:val="0"/>
              <w:rPr>
                <w:rFonts w:ascii="CenturyGothic" w:hAnsi="CenturyGothic" w:cs="CenturyGothic"/>
                <w:sz w:val="18"/>
                <w:szCs w:val="18"/>
              </w:rPr>
            </w:pPr>
            <w:r>
              <w:rPr>
                <w:rFonts w:ascii="CenturyGothic" w:hAnsi="CenturyGothic" w:cs="CenturyGothic"/>
                <w:sz w:val="18"/>
                <w:szCs w:val="18"/>
              </w:rPr>
              <w:t>différentes pour favoriser ou non</w:t>
            </w:r>
          </w:p>
          <w:p w:rsidR="0068460F" w:rsidRDefault="0068460F" w:rsidP="004B33C8">
            <w:pPr>
              <w:autoSpaceDE w:val="0"/>
              <w:autoSpaceDN w:val="0"/>
              <w:adjustRightInd w:val="0"/>
              <w:rPr>
                <w:rFonts w:ascii="CenturyGothic-Bold" w:hAnsi="CenturyGothic-Bold" w:cs="CenturyGothic-Bold"/>
                <w:b/>
                <w:bCs/>
                <w:color w:val="000000"/>
                <w:sz w:val="20"/>
                <w:szCs w:val="20"/>
              </w:rPr>
            </w:pPr>
            <w:r>
              <w:rPr>
                <w:rFonts w:ascii="CenturyGothic" w:hAnsi="CenturyGothic" w:cs="CenturyGothic"/>
                <w:sz w:val="18"/>
                <w:szCs w:val="18"/>
              </w:rPr>
              <w:t>le dénombrement</w:t>
            </w:r>
          </w:p>
        </w:tc>
      </w:tr>
      <w:tr w:rsidR="0068460F" w:rsidTr="008E2E6D">
        <w:tc>
          <w:tcPr>
            <w:tcW w:w="1209" w:type="dxa"/>
          </w:tcPr>
          <w:p w:rsidR="0068460F" w:rsidRDefault="0068460F" w:rsidP="004B33C8">
            <w:r>
              <w:t>SEMAINE 9</w:t>
            </w:r>
          </w:p>
        </w:tc>
        <w:tc>
          <w:tcPr>
            <w:tcW w:w="2028" w:type="dxa"/>
          </w:tcPr>
          <w:p w:rsidR="0068460F" w:rsidRDefault="0068460F"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Se déplacer sur une bande</w:t>
            </w:r>
          </w:p>
          <w:p w:rsidR="0068460F" w:rsidRDefault="0068460F" w:rsidP="004B33C8">
            <w:pPr>
              <w:autoSpaceDE w:val="0"/>
              <w:autoSpaceDN w:val="0"/>
              <w:adjustRightInd w:val="0"/>
              <w:rPr>
                <w:rFonts w:ascii="CenturyGothic" w:hAnsi="CenturyGothic" w:cs="CenturyGothic"/>
                <w:color w:val="000000"/>
                <w:sz w:val="18"/>
                <w:szCs w:val="18"/>
              </w:rPr>
            </w:pPr>
          </w:p>
          <w:p w:rsidR="0068460F" w:rsidRDefault="0068460F" w:rsidP="004B33C8">
            <w:pPr>
              <w:autoSpaceDE w:val="0"/>
              <w:autoSpaceDN w:val="0"/>
              <w:adjustRightInd w:val="0"/>
              <w:rPr>
                <w:rFonts w:ascii="CenturyGothic" w:hAnsi="CenturyGothic" w:cs="CenturyGothic"/>
                <w:color w:val="000000"/>
                <w:sz w:val="18"/>
                <w:szCs w:val="18"/>
              </w:rPr>
            </w:pPr>
            <w:proofErr w:type="spellStart"/>
            <w:r>
              <w:rPr>
                <w:rFonts w:ascii="CenturyGothic" w:hAnsi="CenturyGothic" w:cs="CenturyGothic"/>
                <w:color w:val="000000"/>
                <w:sz w:val="18"/>
                <w:szCs w:val="18"/>
              </w:rPr>
              <w:t>Surcompter</w:t>
            </w:r>
            <w:proofErr w:type="spellEnd"/>
            <w:r>
              <w:rPr>
                <w:rFonts w:ascii="CenturyGothic" w:hAnsi="CenturyGothic" w:cs="CenturyGothic"/>
                <w:color w:val="000000"/>
                <w:sz w:val="18"/>
                <w:szCs w:val="18"/>
              </w:rPr>
              <w:t xml:space="preserve"> à partir d’un nombre</w:t>
            </w:r>
          </w:p>
        </w:tc>
        <w:tc>
          <w:tcPr>
            <w:tcW w:w="2015" w:type="dxa"/>
          </w:tcPr>
          <w:p w:rsidR="0068460F" w:rsidRDefault="0068460F" w:rsidP="004B33C8">
            <w:pPr>
              <w:autoSpaceDE w:val="0"/>
              <w:autoSpaceDN w:val="0"/>
              <w:adjustRightInd w:val="0"/>
              <w:rPr>
                <w:rFonts w:ascii="CenturyGothic" w:hAnsi="CenturyGothic" w:cs="CenturyGothic"/>
                <w:color w:val="000000"/>
                <w:sz w:val="18"/>
                <w:szCs w:val="18"/>
              </w:rPr>
            </w:pPr>
            <w:r>
              <w:rPr>
                <w:rFonts w:ascii="CenturyGothic" w:hAnsi="CenturyGothic" w:cs="CenturyGothic"/>
                <w:color w:val="000000"/>
                <w:sz w:val="18"/>
                <w:szCs w:val="18"/>
              </w:rPr>
              <w:t>Anticiper le résultat sur une bande numérique</w:t>
            </w:r>
          </w:p>
        </w:tc>
        <w:tc>
          <w:tcPr>
            <w:tcW w:w="1654" w:type="dxa"/>
          </w:tcPr>
          <w:p w:rsidR="0068460F" w:rsidRDefault="0068460F" w:rsidP="0068460F">
            <w:pPr>
              <w:autoSpaceDE w:val="0"/>
              <w:autoSpaceDN w:val="0"/>
              <w:adjustRightInd w:val="0"/>
              <w:rPr>
                <w:rFonts w:ascii="CenturyGothic" w:hAnsi="CenturyGothic" w:cs="CenturyGothic"/>
                <w:sz w:val="18"/>
                <w:szCs w:val="18"/>
              </w:rPr>
            </w:pPr>
            <w:r>
              <w:rPr>
                <w:rFonts w:ascii="CenturyGothic" w:hAnsi="CenturyGothic" w:cs="CenturyGothic"/>
                <w:sz w:val="18"/>
                <w:szCs w:val="18"/>
              </w:rPr>
              <w:t>En collectif</w:t>
            </w:r>
          </w:p>
          <w:p w:rsidR="0068460F" w:rsidRDefault="0068460F" w:rsidP="0068460F">
            <w:pPr>
              <w:autoSpaceDE w:val="0"/>
              <w:autoSpaceDN w:val="0"/>
              <w:adjustRightInd w:val="0"/>
              <w:rPr>
                <w:rFonts w:ascii="CenturyGothic" w:hAnsi="CenturyGothic" w:cs="CenturyGothic"/>
                <w:color w:val="000000"/>
                <w:sz w:val="18"/>
                <w:szCs w:val="18"/>
              </w:rPr>
            </w:pPr>
            <w:r>
              <w:rPr>
                <w:rFonts w:ascii="CenturyGothic" w:hAnsi="CenturyGothic" w:cs="CenturyGothic"/>
                <w:sz w:val="18"/>
                <w:szCs w:val="18"/>
              </w:rPr>
              <w:t>TBI</w:t>
            </w:r>
          </w:p>
        </w:tc>
        <w:tc>
          <w:tcPr>
            <w:tcW w:w="6276" w:type="dxa"/>
          </w:tcPr>
          <w:p w:rsidR="0068460F" w:rsidRDefault="0068460F"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sz w:val="18"/>
                <w:szCs w:val="18"/>
              </w:rPr>
              <w:t>La course des grenouilles</w:t>
            </w:r>
          </w:p>
          <w:p w:rsidR="0068460F" w:rsidRDefault="0068460F" w:rsidP="004B33C8">
            <w:pPr>
              <w:autoSpaceDE w:val="0"/>
              <w:autoSpaceDN w:val="0"/>
              <w:adjustRightInd w:val="0"/>
              <w:rPr>
                <w:rFonts w:ascii="CenturyGothic-Bold" w:hAnsi="CenturyGothic-Bold" w:cs="CenturyGothic-Bold"/>
                <w:b/>
                <w:bCs/>
                <w:sz w:val="18"/>
                <w:szCs w:val="18"/>
              </w:rPr>
            </w:pPr>
            <w:r>
              <w:rPr>
                <w:rFonts w:ascii="CenturyGothic-Bold" w:hAnsi="CenturyGothic-Bold" w:cs="CenturyGothic-Bold"/>
                <w:b/>
                <w:bCs/>
                <w:noProof/>
                <w:sz w:val="18"/>
                <w:szCs w:val="18"/>
                <w:lang w:eastAsia="fr-FR"/>
              </w:rPr>
              <w:drawing>
                <wp:inline distT="0" distB="0" distL="0" distR="0">
                  <wp:extent cx="3879952" cy="2187245"/>
                  <wp:effectExtent l="19050" t="0" r="6248"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3882823" cy="2188863"/>
                          </a:xfrm>
                          <a:prstGeom prst="rect">
                            <a:avLst/>
                          </a:prstGeom>
                          <a:noFill/>
                          <a:ln w="9525">
                            <a:noFill/>
                            <a:miter lim="800000"/>
                            <a:headEnd/>
                            <a:tailEnd/>
                          </a:ln>
                        </pic:spPr>
                      </pic:pic>
                    </a:graphicData>
                  </a:graphic>
                </wp:inline>
              </w:drawing>
            </w:r>
          </w:p>
        </w:tc>
        <w:tc>
          <w:tcPr>
            <w:tcW w:w="2432" w:type="dxa"/>
          </w:tcPr>
          <w:p w:rsidR="0068460F" w:rsidRDefault="0068460F" w:rsidP="004B33C8">
            <w:pPr>
              <w:autoSpaceDE w:val="0"/>
              <w:autoSpaceDN w:val="0"/>
              <w:adjustRightInd w:val="0"/>
              <w:rPr>
                <w:rFonts w:ascii="CenturyGothic" w:hAnsi="CenturyGothic" w:cs="CenturyGothic"/>
                <w:color w:val="000000"/>
                <w:sz w:val="18"/>
                <w:szCs w:val="18"/>
              </w:rPr>
            </w:pPr>
          </w:p>
        </w:tc>
      </w:tr>
    </w:tbl>
    <w:p w:rsidR="00DF1E76" w:rsidRDefault="00DF1E76" w:rsidP="00DF1E76">
      <w:pPr>
        <w:autoSpaceDE w:val="0"/>
        <w:autoSpaceDN w:val="0"/>
        <w:adjustRightInd w:val="0"/>
        <w:spacing w:after="0" w:line="240" w:lineRule="auto"/>
        <w:rPr>
          <w:rFonts w:ascii="CenturyGothic" w:hAnsi="CenturyGothic" w:cs="CenturyGothic"/>
          <w:color w:val="000000"/>
          <w:sz w:val="18"/>
          <w:szCs w:val="18"/>
        </w:rPr>
      </w:pPr>
    </w:p>
    <w:sectPr w:rsidR="00DF1E76" w:rsidSect="00AD326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FinelinerScript">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D3266"/>
    <w:rsid w:val="000B0032"/>
    <w:rsid w:val="00127161"/>
    <w:rsid w:val="001800F8"/>
    <w:rsid w:val="002327A4"/>
    <w:rsid w:val="00263324"/>
    <w:rsid w:val="002C3FCA"/>
    <w:rsid w:val="002E14D0"/>
    <w:rsid w:val="002E3EA9"/>
    <w:rsid w:val="003B06C5"/>
    <w:rsid w:val="003F4195"/>
    <w:rsid w:val="0044319A"/>
    <w:rsid w:val="005770A8"/>
    <w:rsid w:val="005B6805"/>
    <w:rsid w:val="005F5EE7"/>
    <w:rsid w:val="005F7DB0"/>
    <w:rsid w:val="0061776E"/>
    <w:rsid w:val="0068460F"/>
    <w:rsid w:val="00692833"/>
    <w:rsid w:val="006D760B"/>
    <w:rsid w:val="006E767A"/>
    <w:rsid w:val="0079355F"/>
    <w:rsid w:val="007D3202"/>
    <w:rsid w:val="007E4974"/>
    <w:rsid w:val="007F74B8"/>
    <w:rsid w:val="00822D59"/>
    <w:rsid w:val="00867241"/>
    <w:rsid w:val="00891F16"/>
    <w:rsid w:val="008D66DD"/>
    <w:rsid w:val="008E1697"/>
    <w:rsid w:val="008E2E6D"/>
    <w:rsid w:val="00A07555"/>
    <w:rsid w:val="00A54141"/>
    <w:rsid w:val="00A5464E"/>
    <w:rsid w:val="00AD3266"/>
    <w:rsid w:val="00AD3A20"/>
    <w:rsid w:val="00AF30C0"/>
    <w:rsid w:val="00B104F1"/>
    <w:rsid w:val="00B33D26"/>
    <w:rsid w:val="00B41610"/>
    <w:rsid w:val="00B5745A"/>
    <w:rsid w:val="00C15D9F"/>
    <w:rsid w:val="00C33D4D"/>
    <w:rsid w:val="00CC0B05"/>
    <w:rsid w:val="00CF3570"/>
    <w:rsid w:val="00DE73EC"/>
    <w:rsid w:val="00DF1E76"/>
    <w:rsid w:val="00E20858"/>
    <w:rsid w:val="00E2321E"/>
    <w:rsid w:val="00E76E0B"/>
    <w:rsid w:val="00E9790E"/>
    <w:rsid w:val="00EB25E5"/>
    <w:rsid w:val="00F41DDC"/>
    <w:rsid w:val="00FC05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5"/>
  </w:style>
  <w:style w:type="paragraph" w:styleId="Titre2">
    <w:name w:val="heading 2"/>
    <w:basedOn w:val="Normal"/>
    <w:link w:val="Titre2Car"/>
    <w:uiPriority w:val="9"/>
    <w:qFormat/>
    <w:rsid w:val="0068460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3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D32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202"/>
    <w:rPr>
      <w:rFonts w:ascii="Tahoma" w:hAnsi="Tahoma" w:cs="Tahoma"/>
      <w:sz w:val="16"/>
      <w:szCs w:val="16"/>
    </w:rPr>
  </w:style>
  <w:style w:type="character" w:customStyle="1" w:styleId="Titre2Car">
    <w:name w:val="Titre 2 Car"/>
    <w:basedOn w:val="Policepardfaut"/>
    <w:link w:val="Titre2"/>
    <w:uiPriority w:val="9"/>
    <w:rsid w:val="0068460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8460F"/>
    <w:rPr>
      <w:b/>
      <w:bCs/>
    </w:rPr>
  </w:style>
  <w:style w:type="paragraph" w:styleId="NormalWeb">
    <w:name w:val="Normal (Web)"/>
    <w:basedOn w:val="Normal"/>
    <w:uiPriority w:val="99"/>
    <w:semiHidden/>
    <w:unhideWhenUsed/>
    <w:rsid w:val="006846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07292636">
      <w:bodyDiv w:val="1"/>
      <w:marLeft w:val="0"/>
      <w:marRight w:val="0"/>
      <w:marTop w:val="0"/>
      <w:marBottom w:val="0"/>
      <w:divBdr>
        <w:top w:val="none" w:sz="0" w:space="0" w:color="auto"/>
        <w:left w:val="none" w:sz="0" w:space="0" w:color="auto"/>
        <w:bottom w:val="none" w:sz="0" w:space="0" w:color="auto"/>
        <w:right w:val="none" w:sz="0" w:space="0" w:color="auto"/>
      </w:divBdr>
      <w:divsChild>
        <w:div w:id="594477336">
          <w:marLeft w:val="0"/>
          <w:marRight w:val="0"/>
          <w:marTop w:val="0"/>
          <w:marBottom w:val="360"/>
          <w:divBdr>
            <w:top w:val="none" w:sz="0" w:space="0" w:color="auto"/>
            <w:left w:val="none" w:sz="0" w:space="0" w:color="auto"/>
            <w:bottom w:val="none" w:sz="0" w:space="0" w:color="auto"/>
            <w:right w:val="none" w:sz="0" w:space="0" w:color="auto"/>
          </w:divBdr>
          <w:divsChild>
            <w:div w:id="1055814875">
              <w:marLeft w:val="387"/>
              <w:marRight w:val="0"/>
              <w:marTop w:val="0"/>
              <w:marBottom w:val="0"/>
              <w:divBdr>
                <w:top w:val="none" w:sz="0" w:space="0" w:color="auto"/>
                <w:left w:val="none" w:sz="0" w:space="0" w:color="auto"/>
                <w:bottom w:val="none" w:sz="0" w:space="0" w:color="auto"/>
                <w:right w:val="none" w:sz="0" w:space="0" w:color="auto"/>
              </w:divBdr>
              <w:divsChild>
                <w:div w:id="1017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6023">
          <w:marLeft w:val="0"/>
          <w:marRight w:val="0"/>
          <w:marTop w:val="0"/>
          <w:marBottom w:val="0"/>
          <w:divBdr>
            <w:top w:val="none" w:sz="0" w:space="0" w:color="auto"/>
            <w:left w:val="none" w:sz="0" w:space="0" w:color="auto"/>
            <w:bottom w:val="none" w:sz="0" w:space="0" w:color="auto"/>
            <w:right w:val="none" w:sz="0" w:space="0" w:color="auto"/>
          </w:divBdr>
          <w:divsChild>
            <w:div w:id="1527794023">
              <w:marLeft w:val="0"/>
              <w:marRight w:val="0"/>
              <w:marTop w:val="0"/>
              <w:marBottom w:val="0"/>
              <w:divBdr>
                <w:top w:val="none" w:sz="0" w:space="0" w:color="auto"/>
                <w:left w:val="none" w:sz="0" w:space="0" w:color="auto"/>
                <w:bottom w:val="none" w:sz="0" w:space="0" w:color="auto"/>
                <w:right w:val="none" w:sz="0" w:space="0" w:color="auto"/>
              </w:divBdr>
              <w:divsChild>
                <w:div w:id="20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2368</Words>
  <Characters>13024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2017-07-24T14:49:00Z</dcterms:created>
  <dcterms:modified xsi:type="dcterms:W3CDTF">2017-07-24T16:32:00Z</dcterms:modified>
</cp:coreProperties>
</file>